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A45F45">
        <w:rPr>
          <w:rFonts w:ascii="AXP IzhitsaC"/>
          <w:b/>
          <w:sz w:val="72"/>
          <w:szCs w:val="48"/>
        </w:rPr>
        <w:t>2</w:t>
      </w:r>
      <w:r w:rsidR="00B340ED">
        <w:rPr>
          <w:rFonts w:ascii="AXP IzhitsaC"/>
          <w:b/>
          <w:sz w:val="72"/>
          <w:szCs w:val="48"/>
        </w:rPr>
        <w:t>3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B340ED">
        <w:rPr>
          <w:rFonts w:ascii="AXP IzhitsaC" w:hAnsi="AXP IzhitsaC"/>
          <w:b/>
          <w:sz w:val="28"/>
          <w:szCs w:val="48"/>
        </w:rPr>
        <w:t>10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0E133E">
        <w:rPr>
          <w:rFonts w:ascii="AXP IzhitsaC" w:hAnsi="AXP IzhitsaC"/>
          <w:b/>
          <w:sz w:val="28"/>
          <w:szCs w:val="48"/>
        </w:rPr>
        <w:t>7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5A11D0" w:rsidRDefault="005A11D0" w:rsidP="00C93EF9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A1209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B340ED" w:rsidRPr="00B340ED" w:rsidRDefault="00B340ED" w:rsidP="00B340ED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 w:rsidRPr="00B340ED">
        <w:rPr>
          <w:rFonts w:ascii="Arial Narrow" w:eastAsia="Times New Roman" w:hAnsi="Arial Narrow" w:cs="Times New Roman"/>
          <w:b/>
          <w:sz w:val="52"/>
          <w:szCs w:val="40"/>
        </w:rPr>
        <w:t>Опыт старшего поколения</w:t>
      </w:r>
    </w:p>
    <w:p w:rsidR="00B340ED" w:rsidRPr="00B340ED" w:rsidRDefault="00B340ED" w:rsidP="00B340ED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  <w:r w:rsidRPr="00B340ED">
        <w:rPr>
          <w:rFonts w:ascii="Times New Roman" w:eastAsia="Times New Roman" w:hAnsi="Times New Roman" w:cs="Times New Roman"/>
          <w:b/>
          <w:sz w:val="44"/>
          <w:szCs w:val="44"/>
        </w:rPr>
        <w:t xml:space="preserve">Мы побеседовали с прихожанкой храма преподобного Серафима Саровского </w:t>
      </w:r>
      <w:proofErr w:type="spellStart"/>
      <w:r w:rsidRPr="00B340ED">
        <w:rPr>
          <w:rFonts w:ascii="Times New Roman" w:eastAsia="Times New Roman" w:hAnsi="Times New Roman" w:cs="Times New Roman"/>
          <w:b/>
          <w:sz w:val="44"/>
          <w:szCs w:val="44"/>
        </w:rPr>
        <w:t>Лучниковой</w:t>
      </w:r>
      <w:proofErr w:type="spellEnd"/>
      <w:r w:rsidRPr="00B340ED">
        <w:rPr>
          <w:rFonts w:ascii="Times New Roman" w:eastAsia="Times New Roman" w:hAnsi="Times New Roman" w:cs="Times New Roman"/>
          <w:b/>
          <w:sz w:val="44"/>
          <w:szCs w:val="44"/>
        </w:rPr>
        <w:t xml:space="preserve"> Александрой Петровной.</w:t>
      </w:r>
    </w:p>
    <w:tbl>
      <w:tblPr>
        <w:tblStyle w:val="31"/>
        <w:tblpPr w:leftFromText="180" w:rightFromText="180" w:vertAnchor="text" w:horzAnchor="margin" w:tblpX="-10" w:tblpY="256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535"/>
      </w:tblGrid>
      <w:tr w:rsidR="00B340ED" w:rsidRPr="00B340ED" w:rsidTr="00EB0188">
        <w:trPr>
          <w:trHeight w:val="7645"/>
        </w:trPr>
        <w:tc>
          <w:tcPr>
            <w:tcW w:w="4820" w:type="dxa"/>
          </w:tcPr>
          <w:p w:rsidR="00B340ED" w:rsidRPr="00B340ED" w:rsidRDefault="00B340ED" w:rsidP="00B340ED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B340ED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29364EF1" wp14:editId="237F4AB2">
                  <wp:extent cx="2857500" cy="4749497"/>
                  <wp:effectExtent l="19050" t="19050" r="19050" b="13335"/>
                  <wp:docPr id="4" name="Рисунок 4" descr="C:\Users\Cergei\Desktop\листки\приходские листки\8eirddCwH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ergei\Desktop\листки\приходские листки\8eirddCwHT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5" t="6641" r="17277" b="9374"/>
                          <a:stretch/>
                        </pic:blipFill>
                        <pic:spPr bwMode="auto">
                          <a:xfrm>
                            <a:off x="0" y="0"/>
                            <a:ext cx="2860886" cy="47551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Merge w:val="restart"/>
          </w:tcPr>
          <w:p w:rsidR="00B340ED" w:rsidRPr="00B340ED" w:rsidRDefault="00B340ED" w:rsidP="00B340ED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B340ED">
              <w:rPr>
                <w:rFonts w:ascii="Times New Roman" w:hAnsi="Times New Roman" w:cs="Times New Roman"/>
                <w:i/>
                <w:sz w:val="44"/>
                <w:szCs w:val="44"/>
              </w:rPr>
              <w:t>- Александра Петровна, расскажите о том, как Вы пришли к православной вере</w:t>
            </w:r>
            <w:r w:rsidRPr="00B340ED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  <w:p w:rsidR="00B340ED" w:rsidRPr="00B340ED" w:rsidRDefault="00B340ED" w:rsidP="00B340ED">
            <w:pPr>
              <w:spacing w:line="240" w:lineRule="atLeast"/>
              <w:jc w:val="both"/>
              <w:rPr>
                <w:rFonts w:ascii="Times New Roman" w:hAnsi="Times New Roman" w:cs="Times New Roman"/>
                <w:sz w:val="40"/>
                <w:szCs w:val="44"/>
              </w:rPr>
            </w:pPr>
            <w:r w:rsidRPr="00B340ED">
              <w:rPr>
                <w:rFonts w:ascii="Times New Roman" w:hAnsi="Times New Roman" w:cs="Times New Roman"/>
                <w:sz w:val="44"/>
                <w:szCs w:val="44"/>
              </w:rPr>
              <w:t xml:space="preserve">- К православной вере я пришла не сразу, довольно поздно, к сожалению. Я воспитывалась в большой семье, я была самая старшая среди детей, помогала родителям по дому и воспитывала всех своих братьев и </w:t>
            </w:r>
          </w:p>
        </w:tc>
      </w:tr>
      <w:tr w:rsidR="00B340ED" w:rsidRPr="00B340ED" w:rsidTr="00EB0188">
        <w:trPr>
          <w:trHeight w:val="257"/>
        </w:trPr>
        <w:tc>
          <w:tcPr>
            <w:tcW w:w="4820" w:type="dxa"/>
          </w:tcPr>
          <w:p w:rsidR="00B340ED" w:rsidRDefault="00B340ED" w:rsidP="00B340E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B340ED">
              <w:rPr>
                <w:rFonts w:ascii="Times New Roman" w:hAnsi="Times New Roman" w:cs="Times New Roman"/>
                <w:b/>
                <w:sz w:val="32"/>
                <w:szCs w:val="32"/>
              </w:rPr>
              <w:t>Лучникова</w:t>
            </w:r>
            <w:proofErr w:type="spellEnd"/>
            <w:r w:rsidRPr="00B340E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B340ED" w:rsidRPr="00B340ED" w:rsidRDefault="00B340ED" w:rsidP="00B340E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340ED">
              <w:rPr>
                <w:rFonts w:ascii="Times New Roman" w:hAnsi="Times New Roman" w:cs="Times New Roman"/>
                <w:b/>
                <w:sz w:val="32"/>
                <w:szCs w:val="32"/>
              </w:rPr>
              <w:t>Александра Петровна</w:t>
            </w:r>
          </w:p>
        </w:tc>
        <w:tc>
          <w:tcPr>
            <w:tcW w:w="4535" w:type="dxa"/>
            <w:vMerge/>
          </w:tcPr>
          <w:p w:rsidR="00B340ED" w:rsidRPr="00B340ED" w:rsidRDefault="00B340ED" w:rsidP="00B340ED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B340ED" w:rsidRPr="00B340ED" w:rsidRDefault="00B340ED" w:rsidP="00B340ED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B340ED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сестер. Жизнь тогда была трудная, много чего не хватало. Но храма в нашем селе не было, к </w:t>
      </w:r>
      <w:proofErr w:type="gramStart"/>
      <w:r w:rsidRPr="00B340ED">
        <w:rPr>
          <w:rFonts w:ascii="Times New Roman" w:eastAsia="Calibri" w:hAnsi="Times New Roman" w:cs="Times New Roman"/>
          <w:sz w:val="44"/>
          <w:szCs w:val="44"/>
          <w:lang w:eastAsia="en-US"/>
        </w:rPr>
        <w:t>сожалению</w:t>
      </w:r>
      <w:proofErr w:type="gramEnd"/>
      <w:r w:rsidRPr="00B340E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церковь мы не ходили. </w:t>
      </w:r>
      <w:proofErr w:type="gramStart"/>
      <w:r w:rsidRPr="00B340ED">
        <w:rPr>
          <w:rFonts w:ascii="Times New Roman" w:eastAsia="Calibri" w:hAnsi="Times New Roman" w:cs="Times New Roman"/>
          <w:sz w:val="44"/>
          <w:szCs w:val="44"/>
          <w:lang w:eastAsia="en-US"/>
        </w:rPr>
        <w:t>Когда я выросла, закончила институт, устроилась в Липецке на работу, и тогда постепенно начала ходить в храмы, а потом и в храм преподобного Серафима Саровского, когда на Опытной началось его строительство.</w:t>
      </w:r>
      <w:proofErr w:type="gramEnd"/>
      <w:r w:rsidRPr="00B340E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Я с большой радостью посещаю его.</w:t>
      </w:r>
    </w:p>
    <w:p w:rsidR="00B340ED" w:rsidRPr="00B340ED" w:rsidRDefault="00B340ED" w:rsidP="00B340ED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B340ED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- Что бы вам хотелось пожелать прихожанам храма преподобного Серафима Саровского?</w:t>
      </w:r>
    </w:p>
    <w:p w:rsidR="00B340ED" w:rsidRPr="00B340ED" w:rsidRDefault="00B340ED" w:rsidP="00B340ED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B340ED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- </w:t>
      </w:r>
      <w:r w:rsidRPr="00B340E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Мне, как и другим прихожанам, хочется поскорее войти в новый, большой и красивый храм. В нем </w:t>
      </w:r>
      <w:proofErr w:type="gramStart"/>
      <w:r w:rsidRPr="00B340ED">
        <w:rPr>
          <w:rFonts w:ascii="Times New Roman" w:eastAsia="Calibri" w:hAnsi="Times New Roman" w:cs="Times New Roman"/>
          <w:sz w:val="44"/>
          <w:szCs w:val="44"/>
          <w:lang w:eastAsia="en-US"/>
        </w:rPr>
        <w:t>будет просторно и туда</w:t>
      </w:r>
      <w:proofErr w:type="gramEnd"/>
      <w:r w:rsidRPr="00B340E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будет приходить больше верующих, мы очень хотим застать то время, когда службы буд</w:t>
      </w:r>
      <w:r w:rsidR="00C015E4">
        <w:rPr>
          <w:rFonts w:ascii="Times New Roman" w:eastAsia="Calibri" w:hAnsi="Times New Roman" w:cs="Times New Roman"/>
          <w:sz w:val="44"/>
          <w:szCs w:val="44"/>
          <w:lang w:eastAsia="en-US"/>
        </w:rPr>
        <w:t>ут проводиться в большом храме.</w:t>
      </w:r>
      <w:r w:rsidRPr="00B340E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У нас очень хороший настоятель и его помощники, которые принимали участие в строительстве. Многие наши прихожане вложили в него большой труд. </w:t>
      </w:r>
      <w:r w:rsidRPr="00C015E4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И хотелось бы пожелать, чтобы люди </w:t>
      </w:r>
      <w:r w:rsidR="00C015E4" w:rsidRPr="00C015E4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и </w:t>
      </w:r>
      <w:r w:rsidRPr="00C015E4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дальше всеми возможными силами помогали в строительстве храма. А главное, нам всем нужно молиться Богу, чтобы Он оказал нам помощь, ведь Господь слышит наши молитвы.</w:t>
      </w:r>
    </w:p>
    <w:p w:rsidR="00B340ED" w:rsidRPr="00B340ED" w:rsidRDefault="00B340ED" w:rsidP="00B340ED">
      <w:pPr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340ED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(Продолжение следует…)</w:t>
      </w:r>
    </w:p>
    <w:p w:rsidR="00B340ED" w:rsidRPr="00B340ED" w:rsidRDefault="00B340ED" w:rsidP="00B340ED">
      <w:pPr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B340ED" w:rsidRDefault="00B340ED" w:rsidP="00C93EF9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CD27C4" w:rsidRPr="00B340ED" w:rsidRDefault="00CD27C4" w:rsidP="00FC7D46">
      <w:pPr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 xml:space="preserve">Выступление детского ансамбля «Остров детства» в </w:t>
      </w:r>
      <w:r w:rsidR="00560B7D">
        <w:rPr>
          <w:rFonts w:ascii="Arial Narrow" w:eastAsia="Calibri" w:hAnsi="Arial Narrow" w:cs="Times New Roman"/>
          <w:b/>
          <w:sz w:val="52"/>
          <w:szCs w:val="52"/>
          <w:lang w:eastAsia="en-US"/>
        </w:rPr>
        <w:t>кризисном центре г. Липецка</w:t>
      </w:r>
      <w:r w:rsidR="00B340ED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 </w:t>
      </w:r>
    </w:p>
    <w:tbl>
      <w:tblPr>
        <w:tblStyle w:val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B340ED" w:rsidRPr="00B340ED" w:rsidTr="004E31C8">
        <w:tc>
          <w:tcPr>
            <w:tcW w:w="9345" w:type="dxa"/>
          </w:tcPr>
          <w:p w:rsidR="00B340ED" w:rsidRPr="00B340ED" w:rsidRDefault="00B340ED" w:rsidP="00B340ED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B340ED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0910F1A7" wp14:editId="6A1358D3">
                  <wp:extent cx="5791200" cy="3644391"/>
                  <wp:effectExtent l="19050" t="19050" r="19050" b="13335"/>
                  <wp:docPr id="6" name="Рисунок 6" descr="C:\Users\Cergei\Desktop\листки\приходские листки\uty0S0a6p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ergei\Desktop\листки\приходские листки\uty0S0a6p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4"/>
                          <a:stretch/>
                        </pic:blipFill>
                        <pic:spPr bwMode="auto">
                          <a:xfrm>
                            <a:off x="0" y="0"/>
                            <a:ext cx="5816988" cy="366062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0ED" w:rsidRPr="00B340ED" w:rsidTr="004E31C8">
        <w:tc>
          <w:tcPr>
            <w:tcW w:w="9345" w:type="dxa"/>
          </w:tcPr>
          <w:p w:rsidR="00B340ED" w:rsidRPr="00B340ED" w:rsidRDefault="00FC7D46" w:rsidP="00FC7D4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44"/>
              </w:rPr>
            </w:pPr>
            <w:r w:rsidRPr="00FC7D46">
              <w:rPr>
                <w:rFonts w:ascii="Times New Roman" w:hAnsi="Times New Roman" w:cs="Times New Roman"/>
                <w:b/>
                <w:sz w:val="32"/>
                <w:szCs w:val="44"/>
              </w:rPr>
              <w:t>Выступление детского ансамбля «Остров детства» в кризисном центре г. Липецка, 7.07.2016 г.</w:t>
            </w:r>
          </w:p>
        </w:tc>
      </w:tr>
    </w:tbl>
    <w:p w:rsidR="00FC7D46" w:rsidRPr="00B340ED" w:rsidRDefault="00931A8F" w:rsidP="00FC7D46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преддверии праздника святых благоверных князей Петра и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Февронии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FC7D46" w:rsidRPr="00931A8F">
        <w:rPr>
          <w:rFonts w:ascii="Times New Roman" w:eastAsia="Calibri" w:hAnsi="Times New Roman" w:cs="Times New Roman"/>
          <w:sz w:val="44"/>
          <w:szCs w:val="52"/>
          <w:lang w:eastAsia="en-US"/>
        </w:rPr>
        <w:t>7</w:t>
      </w:r>
      <w:r w:rsidR="00FC7D46" w:rsidRPr="00B340ED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июля по инициативе и благословению настоятеля храма </w:t>
      </w:r>
      <w:proofErr w:type="spellStart"/>
      <w:r w:rsidR="00FC7D46" w:rsidRPr="00B340ED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="00FC7D46" w:rsidRPr="00B340ED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Серафима Саровского г. Липецка протоиерея Сергия Гришина участники детского православного ансамбля «Остров детства» выступили в Липецком </w:t>
      </w:r>
      <w:r w:rsidR="00FC7D46" w:rsidRPr="00B340ED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кризисном центре помощи женщинам и детям с песнями духовного содержания.</w:t>
      </w:r>
    </w:p>
    <w:p w:rsidR="004E31C8" w:rsidRDefault="00FC7D46" w:rsidP="00FC7D46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Открыл праздничное мероприятие протоиерей Сергий Гришин. Батюшка рассказал об истории праздника</w:t>
      </w:r>
      <w:r w:rsidR="00931A8F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 святых благоверных князей</w:t>
      </w:r>
      <w:r w:rsidR="00C015E4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 Петра и </w:t>
      </w:r>
      <w:proofErr w:type="spellStart"/>
      <w:r w:rsidR="00C015E4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Февронии</w:t>
      </w:r>
      <w:proofErr w:type="spellEnd"/>
      <w:r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,</w:t>
      </w:r>
      <w:r w:rsidR="00931A8F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 который с недавнего </w:t>
      </w:r>
      <w:r w:rsidR="00931A8F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lastRenderedPageBreak/>
        <w:t>времени стал называться еще и Днем семьи, любви и верности</w:t>
      </w:r>
      <w:r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,</w:t>
      </w:r>
      <w:r w:rsidR="00931A8F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 а также</w:t>
      </w:r>
      <w:r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 привел </w:t>
      </w:r>
      <w:r w:rsidR="00931A8F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в </w:t>
      </w:r>
      <w:r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пример жизнь святых благоверных князей Петра и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Февронии</w:t>
      </w:r>
      <w:proofErr w:type="spellEnd"/>
      <w:r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. Концертную часть дети открыли песней «Дорога к солнцу». Её исполнением участники ансамбля постарались рассказать взрослым, что дорога к свету будет легче тогда, когда человек проходит ее вместе с друзьями, которые поддерживают в трудные минуты. Вторая песня была посвящена маме, в которой воспитанники воскресной школы от себя и от лица детей, находящихся в кризисном центре выразили свою любовь и признательность дорогим мамам. </w:t>
      </w:r>
    </w:p>
    <w:tbl>
      <w:tblPr>
        <w:tblStyle w:val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E31C8" w:rsidRPr="00B340ED" w:rsidTr="004E31C8">
        <w:tc>
          <w:tcPr>
            <w:tcW w:w="9345" w:type="dxa"/>
          </w:tcPr>
          <w:p w:rsidR="004E31C8" w:rsidRPr="00B340ED" w:rsidRDefault="004E31C8" w:rsidP="00E6107E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B340ED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2F9F4D80" wp14:editId="0D6CF3A1">
                  <wp:extent cx="3238500" cy="3898421"/>
                  <wp:effectExtent l="19050" t="19050" r="19050" b="26035"/>
                  <wp:docPr id="1" name="Рисунок 1" descr="C:\Users\Cergei\Desktop\листки\приходские листки\irei2MUy6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rgei\Desktop\листки\приходские листки\irei2MUy6U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21" b="16453"/>
                          <a:stretch/>
                        </pic:blipFill>
                        <pic:spPr bwMode="auto">
                          <a:xfrm>
                            <a:off x="0" y="0"/>
                            <a:ext cx="3241865" cy="39024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1C8" w:rsidRPr="00B340ED" w:rsidTr="004E31C8">
        <w:tc>
          <w:tcPr>
            <w:tcW w:w="9345" w:type="dxa"/>
          </w:tcPr>
          <w:p w:rsidR="004E31C8" w:rsidRPr="004E31C8" w:rsidRDefault="004E31C8" w:rsidP="004E31C8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</w:rPr>
            </w:pPr>
            <w:r w:rsidRPr="004E31C8">
              <w:rPr>
                <w:rFonts w:ascii="Times New Roman" w:hAnsi="Times New Roman" w:cs="Times New Roman"/>
                <w:b/>
                <w:noProof/>
                <w:sz w:val="32"/>
                <w:szCs w:val="44"/>
              </w:rPr>
              <w:t xml:space="preserve">Ульяна Петровская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44"/>
              </w:rPr>
              <w:t>играет</w:t>
            </w:r>
            <w:r w:rsidRPr="004E31C8">
              <w:rPr>
                <w:rFonts w:ascii="Times New Roman" w:hAnsi="Times New Roman" w:cs="Times New Roman"/>
                <w:b/>
                <w:noProof/>
                <w:sz w:val="32"/>
                <w:szCs w:val="44"/>
              </w:rPr>
              <w:t xml:space="preserve"> на флейте</w:t>
            </w:r>
          </w:p>
        </w:tc>
      </w:tr>
    </w:tbl>
    <w:p w:rsidR="00FC7D46" w:rsidRDefault="00FC7D46" w:rsidP="004E31C8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lastRenderedPageBreak/>
        <w:t xml:space="preserve">Во время концерта была затронута также тема </w:t>
      </w:r>
      <w:r w:rsidR="00C015E4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любви к Родине</w:t>
      </w:r>
      <w:r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. Участники ансамбля спели </w:t>
      </w:r>
      <w:proofErr w:type="gramStart"/>
      <w:r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песню про Россию</w:t>
      </w:r>
      <w:proofErr w:type="gramEnd"/>
      <w:r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, которая раскрывала красоту русской природы и её величие. После чего Ульяна </w:t>
      </w:r>
      <w:proofErr w:type="gramStart"/>
      <w:r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Петровская</w:t>
      </w:r>
      <w:proofErr w:type="gramEnd"/>
      <w:r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 сыграла на флейте музыкальное произведение «Мир добра». Завершили свое выступление участники ансамбля ещё одной песней о дружбе «Солнечные зайчики».</w:t>
      </w:r>
    </w:p>
    <w:p w:rsidR="00FC7D46" w:rsidRPr="00B54362" w:rsidRDefault="00B54362" w:rsidP="00C84F54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</w:pPr>
      <w:r w:rsidRPr="00B54362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Выступление в кризисном центре г. Липецка принесло огромную радость участникам детского ансамбля. Дети под руководством Красильниковой Веры </w:t>
      </w:r>
      <w:r w:rsidR="00931A8F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готовились к выступлению в </w:t>
      </w:r>
      <w:r w:rsidR="00C84F54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короткие сроки, но с Божией помощью, при поддержке родителей была подготовлена специальная новая праздничная программа. Её цель заключалась в том</w:t>
      </w:r>
      <w:r w:rsidRPr="00B54362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, чтобы порадовать семьи, которые попали в трудную жизненную ситуацию</w:t>
      </w:r>
      <w:r w:rsidR="00C84F54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. Дети,</w:t>
      </w:r>
      <w:r w:rsidRPr="00B54362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 таким образом, прояви</w:t>
      </w:r>
      <w:r w:rsidR="00C84F54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ли</w:t>
      </w:r>
      <w:r w:rsidRPr="00B54362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 свою посильную, но так необходимую поддержку</w:t>
      </w:r>
      <w:r w:rsidR="00C84F54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 xml:space="preserve"> клиентам кризисного центра</w:t>
      </w:r>
      <w:r w:rsidRPr="00B54362">
        <w:rPr>
          <w:rFonts w:ascii="Times New Roman" w:eastAsia="Calibri" w:hAnsi="Times New Roman" w:cs="Times New Roman"/>
          <w:sz w:val="44"/>
          <w:szCs w:val="52"/>
          <w:shd w:val="clear" w:color="auto" w:fill="FFFFFF"/>
          <w:lang w:eastAsia="en-US"/>
        </w:rPr>
        <w:t>.</w:t>
      </w:r>
    </w:p>
    <w:p w:rsidR="00B54362" w:rsidRPr="00B54362" w:rsidRDefault="00B54362" w:rsidP="00B54362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52"/>
          <w:highlight w:val="yellow"/>
          <w:shd w:val="clear" w:color="auto" w:fill="FFFFFF"/>
          <w:lang w:eastAsia="en-US"/>
        </w:rPr>
      </w:pPr>
    </w:p>
    <w:p w:rsidR="00560B7D" w:rsidRDefault="00D15A26" w:rsidP="00E87726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48"/>
          <w:szCs w:val="46"/>
        </w:rPr>
      </w:pPr>
      <w:r>
        <w:rPr>
          <w:rFonts w:ascii="Arial Narrow" w:eastAsia="Times New Roman" w:hAnsi="Arial Narrow" w:cs="Times New Roman"/>
          <w:b/>
          <w:sz w:val="48"/>
          <w:szCs w:val="46"/>
        </w:rPr>
        <w:t xml:space="preserve">О </w:t>
      </w:r>
      <w:r w:rsidR="00560B7D">
        <w:rPr>
          <w:rFonts w:ascii="Arial Narrow" w:eastAsia="Times New Roman" w:hAnsi="Arial Narrow" w:cs="Times New Roman"/>
          <w:b/>
          <w:sz w:val="48"/>
          <w:szCs w:val="46"/>
        </w:rPr>
        <w:t>Таинств</w:t>
      </w:r>
      <w:r>
        <w:rPr>
          <w:rFonts w:ascii="Arial Narrow" w:eastAsia="Times New Roman" w:hAnsi="Arial Narrow" w:cs="Times New Roman"/>
          <w:b/>
          <w:sz w:val="48"/>
          <w:szCs w:val="46"/>
        </w:rPr>
        <w:t>е</w:t>
      </w:r>
      <w:r w:rsidR="00560B7D">
        <w:rPr>
          <w:rFonts w:ascii="Arial Narrow" w:eastAsia="Times New Roman" w:hAnsi="Arial Narrow" w:cs="Times New Roman"/>
          <w:b/>
          <w:sz w:val="48"/>
          <w:szCs w:val="46"/>
        </w:rPr>
        <w:t xml:space="preserve"> Венчания</w:t>
      </w:r>
    </w:p>
    <w:p w:rsidR="00560B7D" w:rsidRDefault="00560B7D" w:rsidP="00560B7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Венчанием Церковь называет Таинство Брака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>, в котором жених и невеста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в храме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е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>ред священником дают свободное обещание о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б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их супружеской верности</w:t>
      </w:r>
      <w:r w:rsidR="0071580E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. В молитвах </w:t>
      </w:r>
      <w:proofErr w:type="spellStart"/>
      <w:r w:rsidR="0071580E">
        <w:rPr>
          <w:rFonts w:ascii="Times New Roman" w:eastAsia="Times New Roman" w:hAnsi="Times New Roman" w:cs="Times New Roman"/>
          <w:color w:val="000000"/>
          <w:sz w:val="44"/>
          <w:szCs w:val="44"/>
        </w:rPr>
        <w:t>последования</w:t>
      </w:r>
      <w:proofErr w:type="spellEnd"/>
      <w:r w:rsidR="0071580E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Таинства испрашивается Божие благословение </w:t>
      </w:r>
      <w:r w:rsidR="0071580E">
        <w:rPr>
          <w:rFonts w:ascii="Times New Roman" w:eastAsia="Times New Roman" w:hAnsi="Times New Roman" w:cs="Times New Roman"/>
          <w:color w:val="000000"/>
          <w:sz w:val="44"/>
          <w:szCs w:val="44"/>
        </w:rPr>
        <w:lastRenderedPageBreak/>
        <w:t>на совместную жизнь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r w:rsidR="0071580E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в которой происходит 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союз </w:t>
      </w:r>
      <w:r w:rsidR="0071580E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мужчины и женщины, как Иисуса 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>Христа с Церковью</w:t>
      </w:r>
      <w:r w:rsidR="0071580E">
        <w:rPr>
          <w:rFonts w:ascii="Times New Roman" w:eastAsia="Times New Roman" w:hAnsi="Times New Roman" w:cs="Times New Roman"/>
          <w:color w:val="000000"/>
          <w:sz w:val="44"/>
          <w:szCs w:val="44"/>
        </w:rPr>
        <w:t>. Во время венчания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испрашивается </w:t>
      </w:r>
      <w:r w:rsidR="0071580E">
        <w:rPr>
          <w:rFonts w:ascii="Times New Roman" w:eastAsia="Times New Roman" w:hAnsi="Times New Roman" w:cs="Times New Roman"/>
          <w:color w:val="000000"/>
          <w:sz w:val="44"/>
          <w:szCs w:val="44"/>
        </w:rPr>
        <w:t>«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>благодать чистого единодушия к благословенному рождению и христианскому воспитанию детей</w:t>
      </w:r>
      <w:r w:rsidR="0071580E">
        <w:rPr>
          <w:rFonts w:ascii="Times New Roman" w:eastAsia="Times New Roman" w:hAnsi="Times New Roman" w:cs="Times New Roman"/>
          <w:color w:val="000000"/>
          <w:sz w:val="44"/>
          <w:szCs w:val="44"/>
        </w:rPr>
        <w:t>»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(Катехизис</w:t>
      </w:r>
      <w:bookmarkStart w:id="0" w:name="_ftnref1"/>
      <w:bookmarkEnd w:id="0"/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).</w:t>
      </w:r>
    </w:p>
    <w:p w:rsidR="00FC7D46" w:rsidRDefault="00FC7D46" w:rsidP="00560B7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У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>становлен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ие брака произошло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Господом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Богом еще в раю ч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е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>рез сотворение жены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последующее 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>благословение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: «</w:t>
      </w:r>
      <w:r w:rsidRPr="0071580E">
        <w:rPr>
          <w:rFonts w:ascii="Times New Roman" w:eastAsia="Times New Roman" w:hAnsi="Times New Roman" w:cs="Times New Roman"/>
          <w:color w:val="000000"/>
          <w:sz w:val="44"/>
          <w:szCs w:val="44"/>
        </w:rPr>
        <w:t>И благословил их Бог, и сказал им Бог: плодитесь и размножайтесь, и наполняйте землю, и обладайте ею, и вла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дычествуйте над рыбами морскими</w:t>
      </w:r>
      <w:r w:rsidRPr="0071580E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и над птицами небесными, и над всяким животным, пресмыкающимся по земле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» (Быт. 1:28).</w:t>
      </w:r>
      <w:r w:rsidRPr="00FC7D46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Отсюда в Ветхом Завете повсюду выражается воззрение на брак, как на дело, благословляемое</w:t>
      </w:r>
      <w:proofErr w:type="gramStart"/>
      <w:r w:rsidRPr="00FC7D46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С</w:t>
      </w:r>
      <w:proofErr w:type="gramEnd"/>
      <w:r w:rsidRPr="00FC7D46">
        <w:rPr>
          <w:rFonts w:ascii="Times New Roman" w:eastAsia="Times New Roman" w:hAnsi="Times New Roman" w:cs="Times New Roman"/>
          <w:color w:val="000000"/>
          <w:sz w:val="44"/>
          <w:szCs w:val="44"/>
        </w:rPr>
        <w:t>амим Богом.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C7D46" w:rsidTr="00FC7D46">
        <w:tc>
          <w:tcPr>
            <w:tcW w:w="9345" w:type="dxa"/>
          </w:tcPr>
          <w:p w:rsidR="00FC7D46" w:rsidRDefault="00FC7D46" w:rsidP="00FC7D46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</w:pPr>
            <w:r w:rsidRPr="00FC7D46"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44"/>
              </w:rPr>
              <w:drawing>
                <wp:inline distT="0" distB="0" distL="0" distR="0">
                  <wp:extent cx="2771775" cy="3339989"/>
                  <wp:effectExtent l="19050" t="19050" r="9525" b="13335"/>
                  <wp:docPr id="9" name="Рисунок 9" descr="C:\Users\Михаил\Desktop\45e577870c376601286f38e2fa1492c0bc5f6c13402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45e577870c376601286f38e2fa1492c0bc5f6c13402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485" cy="33480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46" w:rsidTr="00FC7D46">
        <w:tc>
          <w:tcPr>
            <w:tcW w:w="9345" w:type="dxa"/>
          </w:tcPr>
          <w:p w:rsidR="00FC7D46" w:rsidRPr="00FC7D46" w:rsidRDefault="00FC7D46" w:rsidP="00FC7D46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 w:rsidRPr="00FC7D46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44"/>
              </w:rPr>
              <w:t>Таинство Венчания</w:t>
            </w:r>
          </w:p>
        </w:tc>
      </w:tr>
    </w:tbl>
    <w:p w:rsidR="00560B7D" w:rsidRPr="00C6605D" w:rsidRDefault="008E4D18" w:rsidP="00FC7D46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lastRenderedPageBreak/>
        <w:t>В Священном Писании Нового Завета мы находим подтверждение Божьего освящения супружеского брака в словах Христа: «</w:t>
      </w:r>
      <w:r w:rsidRPr="008E4D18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И сказал: посему оставит человек отца и мать и прилепится к жене своей, и будут </w:t>
      </w:r>
      <w:proofErr w:type="gramStart"/>
      <w:r w:rsidRPr="008E4D18">
        <w:rPr>
          <w:rFonts w:ascii="Times New Roman" w:eastAsia="Times New Roman" w:hAnsi="Times New Roman" w:cs="Times New Roman"/>
          <w:color w:val="000000"/>
          <w:sz w:val="44"/>
          <w:szCs w:val="44"/>
        </w:rPr>
        <w:t>два одною</w:t>
      </w:r>
      <w:proofErr w:type="gramEnd"/>
      <w:r w:rsidRPr="008E4D18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плотью,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 w:rsidRPr="008E4D18">
        <w:rPr>
          <w:rFonts w:ascii="Times New Roman" w:eastAsia="Times New Roman" w:hAnsi="Times New Roman" w:cs="Times New Roman"/>
          <w:color w:val="000000"/>
          <w:sz w:val="44"/>
          <w:szCs w:val="44"/>
        </w:rPr>
        <w:t>так что они уже не двое, но одна плоть. Итак, что Бог сочетал, того человек да не разлучает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» (Мф. </w:t>
      </w:r>
      <w:r w:rsidRPr="008E4D18"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>19:5-6).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44"/>
        </w:rPr>
        <w:t xml:space="preserve"> Так, 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в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христианстве брак достигает всей полноты совершенства и действительного значения 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Т</w:t>
      </w:r>
      <w:r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>аинства.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</w:t>
      </w:r>
      <w:r w:rsidR="00560B7D"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Взаимные обязанности мужа и жены указаны в </w:t>
      </w:r>
      <w:r w:rsidR="00C6605D">
        <w:rPr>
          <w:rFonts w:ascii="Times New Roman" w:eastAsia="Times New Roman" w:hAnsi="Times New Roman" w:cs="Times New Roman"/>
          <w:color w:val="000000"/>
          <w:sz w:val="44"/>
          <w:szCs w:val="44"/>
        </w:rPr>
        <w:t>послании апостола Павла</w:t>
      </w:r>
      <w:r w:rsidR="00560B7D"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>: муж должен любить жену, как Христос возлюбил Церковь</w:t>
      </w:r>
      <w:r w:rsidR="00C6605D">
        <w:rPr>
          <w:rFonts w:ascii="Times New Roman" w:eastAsia="Times New Roman" w:hAnsi="Times New Roman" w:cs="Times New Roman"/>
          <w:color w:val="000000"/>
          <w:sz w:val="44"/>
          <w:szCs w:val="44"/>
        </w:rPr>
        <w:t>,</w:t>
      </w:r>
      <w:r w:rsidR="00560B7D"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а со стороны жены должно быть повиновение мужу, как Церко</w:t>
      </w:r>
      <w:r w:rsid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>вь повинуется Христу (</w:t>
      </w:r>
      <w:proofErr w:type="spellStart"/>
      <w:r w:rsid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>Еф</w:t>
      </w:r>
      <w:proofErr w:type="spellEnd"/>
      <w:r w:rsid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>. 5:22-</w:t>
      </w:r>
      <w:r w:rsidR="00C6605D">
        <w:rPr>
          <w:rFonts w:ascii="Times New Roman" w:eastAsia="Times New Roman" w:hAnsi="Times New Roman" w:cs="Times New Roman"/>
          <w:color w:val="000000"/>
          <w:sz w:val="44"/>
          <w:szCs w:val="44"/>
        </w:rPr>
        <w:t>26).</w:t>
      </w:r>
    </w:p>
    <w:p w:rsidR="00734B75" w:rsidRDefault="00C6605D" w:rsidP="00734B7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Брак, освященный в Таинстве Венчания является</w:t>
      </w:r>
      <w:proofErr w:type="gramEnd"/>
      <w:r w:rsidRPr="00C6605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жив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ым</w:t>
      </w:r>
      <w:r w:rsidRPr="00C6605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союз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ом</w:t>
      </w:r>
      <w:r w:rsidRPr="00C6605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любви по образу союза Христа с Церковью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и поэтому он</w:t>
      </w:r>
      <w:r w:rsidRPr="00C6605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не может быть разрываем никакими неприятностями и случайностями супружеской жизни, кроме смерти одного из супругов и </w:t>
      </w:r>
      <w:r w:rsid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>греха</w:t>
      </w:r>
      <w:r w:rsidRPr="00C6605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прелюбодеяния. </w:t>
      </w:r>
      <w:r w:rsid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Благословение, которое дается в крайних случаях мирянам на второй и третий брак вызвано лишь снисхождением Церкви к человеческой немощи и для удержания человека от блудной греховной жизни. </w:t>
      </w:r>
    </w:p>
    <w:p w:rsidR="00734B75" w:rsidRDefault="00734B75" w:rsidP="00734B7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Для того</w:t>
      </w:r>
      <w:proofErr w:type="gramStart"/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ч</w:t>
      </w:r>
      <w:r w:rsidR="00560B7D"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тобы быть достойным отображением таинственного союза Иисуса </w:t>
      </w:r>
      <w:r w:rsidR="00560B7D"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lastRenderedPageBreak/>
        <w:t>Христа с Церковью, соединяющиеся в супружестве должны все низшее в своей природе подчинить высшему, физическую сторону поставить в зависимость от духовно-нравственной.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Тогда н</w:t>
      </w:r>
      <w:r w:rsidR="00560B7D"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равственная связь, союз любви и внутреннее единство между супругами 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будут</w:t>
      </w:r>
      <w:r w:rsidR="00560B7D"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настолько крепкими, что их не может ослабить 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никакие испытания</w:t>
      </w:r>
      <w:r w:rsidR="00560B7D" w:rsidRPr="00560B7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. </w:t>
      </w:r>
    </w:p>
    <w:p w:rsidR="00FC7D46" w:rsidRDefault="00734B75" w:rsidP="00E8772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Христианская семья, по учению 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святителя </w:t>
      </w:r>
      <w:r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Василия Великого, должна быть школою добродетелей. 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>С</w:t>
      </w:r>
      <w:r w:rsidR="00E87726"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>упруг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ам необходимо </w:t>
      </w:r>
      <w:r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оказывать взаимное доброе влияние, самоотверженно </w:t>
      </w:r>
      <w:proofErr w:type="gramStart"/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>перен</w:t>
      </w:r>
      <w:r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>ося недостатки характера друг друга</w:t>
      </w:r>
      <w:proofErr w:type="gramEnd"/>
      <w:r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>.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Так, можно назвать б</w:t>
      </w:r>
      <w:r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рак 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>и</w:t>
      </w:r>
      <w:r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школ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ой христианского самоотречения.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C7D46" w:rsidTr="00FC7D46">
        <w:tc>
          <w:tcPr>
            <w:tcW w:w="9345" w:type="dxa"/>
          </w:tcPr>
          <w:p w:rsidR="00FC7D46" w:rsidRDefault="00FC7D46" w:rsidP="00FC7D46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</w:rPr>
            </w:pPr>
            <w:r w:rsidRPr="00FC7D46"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44"/>
              </w:rPr>
              <w:drawing>
                <wp:inline distT="0" distB="0" distL="0" distR="0">
                  <wp:extent cx="4981575" cy="3318130"/>
                  <wp:effectExtent l="19050" t="19050" r="9525" b="15875"/>
                  <wp:docPr id="8" name="Рисунок 8" descr="C:\Users\Михаил\Desktop\DY1A9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DY1A9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536" cy="3324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46" w:rsidTr="00FC7D46">
        <w:tc>
          <w:tcPr>
            <w:tcW w:w="9345" w:type="dxa"/>
          </w:tcPr>
          <w:p w:rsidR="00FC7D46" w:rsidRPr="00FC7D46" w:rsidRDefault="00FC7D46" w:rsidP="00FC7D46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44"/>
              </w:rPr>
              <w:t>Брачные</w:t>
            </w:r>
            <w:r w:rsidRPr="00FC7D46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44"/>
              </w:rPr>
              <w:t xml:space="preserve"> венцы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44"/>
              </w:rPr>
              <w:t xml:space="preserve"> в Таинстве Венчания</w:t>
            </w:r>
          </w:p>
        </w:tc>
      </w:tr>
    </w:tbl>
    <w:p w:rsidR="00560B7D" w:rsidRDefault="004E31C8" w:rsidP="00FC7D46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4E31C8">
        <w:rPr>
          <w:rFonts w:ascii="Times New Roman" w:eastAsia="Times New Roman" w:hAnsi="Times New Roman" w:cs="Times New Roman"/>
          <w:color w:val="000000"/>
          <w:sz w:val="44"/>
          <w:szCs w:val="44"/>
        </w:rPr>
        <w:t>Неслучайно в чине Венчания мы слышим следующие слова: «</w:t>
      </w:r>
      <w:proofErr w:type="spellStart"/>
      <w:r w:rsidRPr="004E31C8">
        <w:rPr>
          <w:rFonts w:ascii="Times New Roman" w:eastAsia="Times New Roman" w:hAnsi="Times New Roman" w:cs="Times New Roman"/>
          <w:color w:val="000000"/>
          <w:sz w:val="44"/>
          <w:szCs w:val="44"/>
        </w:rPr>
        <w:t>Святии</w:t>
      </w:r>
      <w:proofErr w:type="spellEnd"/>
      <w:r w:rsidRPr="004E31C8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мученицы, иже добре </w:t>
      </w:r>
      <w:proofErr w:type="spellStart"/>
      <w:r w:rsidRPr="004E31C8">
        <w:rPr>
          <w:rFonts w:ascii="Times New Roman" w:eastAsia="Times New Roman" w:hAnsi="Times New Roman" w:cs="Times New Roman"/>
          <w:color w:val="000000"/>
          <w:sz w:val="44"/>
          <w:szCs w:val="44"/>
        </w:rPr>
        <w:lastRenderedPageBreak/>
        <w:t>страдавше</w:t>
      </w:r>
      <w:proofErr w:type="spellEnd"/>
      <w:r w:rsidRPr="004E31C8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и </w:t>
      </w:r>
      <w:proofErr w:type="spellStart"/>
      <w:r w:rsidRPr="004E31C8">
        <w:rPr>
          <w:rFonts w:ascii="Times New Roman" w:eastAsia="Times New Roman" w:hAnsi="Times New Roman" w:cs="Times New Roman"/>
          <w:color w:val="000000"/>
          <w:sz w:val="44"/>
          <w:szCs w:val="44"/>
        </w:rPr>
        <w:t>венчавшеся</w:t>
      </w:r>
      <w:proofErr w:type="spellEnd"/>
      <w:r w:rsidRPr="004E31C8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, </w:t>
      </w:r>
      <w:proofErr w:type="spellStart"/>
      <w:r w:rsidRPr="004E31C8">
        <w:rPr>
          <w:rFonts w:ascii="Times New Roman" w:eastAsia="Times New Roman" w:hAnsi="Times New Roman" w:cs="Times New Roman"/>
          <w:color w:val="000000"/>
          <w:sz w:val="44"/>
          <w:szCs w:val="44"/>
        </w:rPr>
        <w:t>молитеся</w:t>
      </w:r>
      <w:proofErr w:type="spellEnd"/>
      <w:r w:rsidRPr="004E31C8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proofErr w:type="gramStart"/>
      <w:r w:rsidRPr="004E31C8">
        <w:rPr>
          <w:rFonts w:ascii="Times New Roman" w:eastAsia="Times New Roman" w:hAnsi="Times New Roman" w:cs="Times New Roman"/>
          <w:color w:val="000000"/>
          <w:sz w:val="44"/>
          <w:szCs w:val="44"/>
        </w:rPr>
        <w:t>ко</w:t>
      </w:r>
      <w:proofErr w:type="gramEnd"/>
      <w:r w:rsidRPr="004E31C8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Господу, </w:t>
      </w:r>
      <w:proofErr w:type="spellStart"/>
      <w:r w:rsidRPr="004E31C8">
        <w:rPr>
          <w:rFonts w:ascii="Times New Roman" w:eastAsia="Times New Roman" w:hAnsi="Times New Roman" w:cs="Times New Roman"/>
          <w:color w:val="000000"/>
          <w:sz w:val="44"/>
          <w:szCs w:val="44"/>
        </w:rPr>
        <w:t>помиловатися</w:t>
      </w:r>
      <w:proofErr w:type="spellEnd"/>
      <w:r w:rsidRPr="004E31C8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душам нашим». В этой молитве упоминаются мученики, потому что христианство есть подвиг, несение которого приравнивается к жизни мучеников. 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>Б</w:t>
      </w:r>
      <w:r w:rsidR="00E87726"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рачные 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>в</w:t>
      </w:r>
      <w:r w:rsidR="00734B75"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>енцы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символизируют</w:t>
      </w:r>
      <w:r w:rsidR="00734B75"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вериги подвижничества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>. Также п</w:t>
      </w:r>
      <w:r w:rsidR="00734B75"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ри совершении таинства пред брачующимися 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супругами </w:t>
      </w:r>
      <w:r w:rsidR="00734B75"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полагается и святой крест, 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который является </w:t>
      </w:r>
      <w:r w:rsidR="00734B75"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>символ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>ом</w:t>
      </w:r>
      <w:r w:rsidR="00734B75"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самоотречения и служения Богу</w:t>
      </w:r>
      <w:r w:rsidR="00E87726" w:rsidRP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 w:rsidR="00E87726"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>и ближн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>и</w:t>
      </w:r>
      <w:r w:rsidR="00E87726" w:rsidRPr="00734B75">
        <w:rPr>
          <w:rFonts w:ascii="Times New Roman" w:eastAsia="Times New Roman" w:hAnsi="Times New Roman" w:cs="Times New Roman"/>
          <w:color w:val="000000"/>
          <w:sz w:val="44"/>
          <w:szCs w:val="44"/>
        </w:rPr>
        <w:t>м</w:t>
      </w:r>
      <w:r w:rsidR="00E87726">
        <w:rPr>
          <w:rFonts w:ascii="Times New Roman" w:eastAsia="Times New Roman" w:hAnsi="Times New Roman" w:cs="Times New Roman"/>
          <w:color w:val="000000"/>
          <w:sz w:val="44"/>
          <w:szCs w:val="44"/>
        </w:rPr>
        <w:t>.</w:t>
      </w:r>
    </w:p>
    <w:p w:rsidR="00FC7D46" w:rsidRPr="00FC7D46" w:rsidRDefault="006F6FAB" w:rsidP="00C96B51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Супругам необходимо знать дни, когда с</w:t>
      </w:r>
      <w:r w:rsidR="007A05B2" w:rsidRPr="007A05B2">
        <w:rPr>
          <w:rFonts w:ascii="Times New Roman" w:eastAsia="Times New Roman" w:hAnsi="Times New Roman" w:cs="Times New Roman"/>
          <w:color w:val="000000"/>
          <w:sz w:val="44"/>
          <w:szCs w:val="44"/>
        </w:rPr>
        <w:t>огласно каноническим правилам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Православной Церкви</w:t>
      </w:r>
      <w:r w:rsidR="007A05B2" w:rsidRPr="007A05B2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не соверша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ется Таинство В</w:t>
      </w:r>
      <w:r w:rsidR="007A05B2" w:rsidRPr="007A05B2">
        <w:rPr>
          <w:rFonts w:ascii="Times New Roman" w:eastAsia="Times New Roman" w:hAnsi="Times New Roman" w:cs="Times New Roman"/>
          <w:color w:val="000000"/>
          <w:sz w:val="44"/>
          <w:szCs w:val="44"/>
        </w:rPr>
        <w:t>енчани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я. А именно:</w:t>
      </w:r>
      <w:r w:rsidR="007A05B2" w:rsidRPr="007A05B2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в течение всех четырех постов, в сырную седмицу, Пасхальную седмицу, в период от Рождества Христова до Богоявления (Святки). 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Также п</w:t>
      </w:r>
      <w:r w:rsidR="007A05B2" w:rsidRPr="007A05B2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о благочестивому обычаю не принято совершать браки 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в</w:t>
      </w:r>
      <w:r w:rsidR="007A05B2" w:rsidRPr="007A05B2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субботу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и</w:t>
      </w:r>
      <w:r w:rsidR="007A05B2" w:rsidRPr="007A05B2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накануне двунадесятых, великих и храмовых праздников, 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для того, чтобы</w:t>
      </w:r>
      <w:r w:rsidR="007A05B2" w:rsidRPr="007A05B2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предпраздничный вечер не проходил в шумном веселии и развлечениях. Кроме того, в Русской Православной Церкви 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Таинство Венчания</w:t>
      </w:r>
      <w:r w:rsidR="007A05B2" w:rsidRPr="007A05B2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не совершается по вторникам и четвергам (накануне постных дней — среды и пятницы), накануне и в дни Усекновения глав</w:t>
      </w:r>
      <w:proofErr w:type="gramStart"/>
      <w:r w:rsidR="007A05B2" w:rsidRPr="007A05B2">
        <w:rPr>
          <w:rFonts w:ascii="Times New Roman" w:eastAsia="Times New Roman" w:hAnsi="Times New Roman" w:cs="Times New Roman"/>
          <w:color w:val="000000"/>
          <w:sz w:val="44"/>
          <w:szCs w:val="44"/>
        </w:rPr>
        <w:t>ы Иоа</w:t>
      </w:r>
      <w:proofErr w:type="gramEnd"/>
      <w:r w:rsidR="007A05B2" w:rsidRPr="007A05B2">
        <w:rPr>
          <w:rFonts w:ascii="Times New Roman" w:eastAsia="Times New Roman" w:hAnsi="Times New Roman" w:cs="Times New Roman"/>
          <w:color w:val="000000"/>
          <w:sz w:val="44"/>
          <w:szCs w:val="44"/>
        </w:rPr>
        <w:t>нна Предтечи (11 сентября) и Воздвижения Креста Господня (27 сентября).</w:t>
      </w:r>
    </w:p>
    <w:p w:rsidR="00115E3C" w:rsidRDefault="00560B7D" w:rsidP="00115E3C">
      <w:pPr>
        <w:spacing w:line="240" w:lineRule="atLeast"/>
        <w:ind w:firstLine="708"/>
        <w:jc w:val="both"/>
        <w:rPr>
          <w:rFonts w:ascii="Arial Narrow" w:eastAsia="Times New Roman" w:hAnsi="Arial Narrow" w:cs="Times New Roman"/>
          <w:b/>
          <w:sz w:val="48"/>
          <w:szCs w:val="46"/>
        </w:rPr>
      </w:pPr>
      <w:r w:rsidRPr="00560B7D">
        <w:rPr>
          <w:rFonts w:ascii="Arial Narrow" w:eastAsia="Times New Roman" w:hAnsi="Arial Narrow" w:cs="Times New Roman"/>
          <w:b/>
          <w:sz w:val="48"/>
          <w:szCs w:val="46"/>
        </w:rPr>
        <w:lastRenderedPageBreak/>
        <w:t xml:space="preserve">Из проповеди клирика храма </w:t>
      </w:r>
      <w:proofErr w:type="spellStart"/>
      <w:r w:rsidR="00115E3C">
        <w:rPr>
          <w:rFonts w:ascii="Arial Narrow" w:eastAsia="Times New Roman" w:hAnsi="Arial Narrow" w:cs="Times New Roman"/>
          <w:b/>
          <w:sz w:val="48"/>
          <w:szCs w:val="46"/>
        </w:rPr>
        <w:t>прп</w:t>
      </w:r>
      <w:proofErr w:type="spellEnd"/>
      <w:r w:rsidR="00115E3C">
        <w:rPr>
          <w:rFonts w:ascii="Arial Narrow" w:eastAsia="Times New Roman" w:hAnsi="Arial Narrow" w:cs="Times New Roman"/>
          <w:b/>
          <w:sz w:val="48"/>
          <w:szCs w:val="46"/>
        </w:rPr>
        <w:t xml:space="preserve">. Серафима Саровского г. Липецка </w:t>
      </w:r>
      <w:r w:rsidRPr="00560B7D">
        <w:rPr>
          <w:rFonts w:ascii="Arial Narrow" w:eastAsia="Times New Roman" w:hAnsi="Arial Narrow" w:cs="Times New Roman"/>
          <w:b/>
          <w:sz w:val="48"/>
          <w:szCs w:val="46"/>
        </w:rPr>
        <w:t>иерея Алексия Кузнецова: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15E3C" w:rsidTr="00115E3C">
        <w:tc>
          <w:tcPr>
            <w:tcW w:w="4672" w:type="dxa"/>
          </w:tcPr>
          <w:p w:rsidR="00115E3C" w:rsidRDefault="00115E3C" w:rsidP="00115E3C">
            <w:pPr>
              <w:spacing w:line="240" w:lineRule="atLeast"/>
              <w:jc w:val="center"/>
              <w:rPr>
                <w:rFonts w:ascii="Arial Narrow" w:eastAsia="Times New Roman" w:hAnsi="Arial Narrow" w:cs="Times New Roman"/>
                <w:sz w:val="48"/>
                <w:szCs w:val="46"/>
              </w:rPr>
            </w:pPr>
            <w:r>
              <w:rPr>
                <w:rFonts w:ascii="Arial Narrow" w:eastAsia="Times New Roman" w:hAnsi="Arial Narrow" w:cs="Times New Roman"/>
                <w:noProof/>
                <w:sz w:val="48"/>
                <w:szCs w:val="46"/>
              </w:rPr>
              <w:drawing>
                <wp:inline distT="0" distB="0" distL="0" distR="0" wp14:anchorId="70C8BC16">
                  <wp:extent cx="2714625" cy="4681966"/>
                  <wp:effectExtent l="19050" t="19050" r="9525" b="2349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8" t="4181" r="23114" b="15607"/>
                          <a:stretch/>
                        </pic:blipFill>
                        <pic:spPr bwMode="auto">
                          <a:xfrm>
                            <a:off x="0" y="0"/>
                            <a:ext cx="2718686" cy="4688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Merge w:val="restart"/>
          </w:tcPr>
          <w:p w:rsidR="00115E3C" w:rsidRDefault="00115E3C" w:rsidP="00115E3C">
            <w:pPr>
              <w:spacing w:line="240" w:lineRule="atLeast"/>
              <w:jc w:val="both"/>
              <w:rPr>
                <w:rFonts w:ascii="Arial Narrow" w:eastAsia="Times New Roman" w:hAnsi="Arial Narrow" w:cs="Times New Roman"/>
                <w:sz w:val="48"/>
                <w:szCs w:val="46"/>
              </w:rPr>
            </w:pP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      </w:t>
            </w:r>
            <w:r w:rsidRPr="00FC7D46">
              <w:rPr>
                <w:rFonts w:ascii="Times New Roman" w:eastAsia="Times New Roman" w:hAnsi="Times New Roman" w:cs="Times New Roman"/>
                <w:sz w:val="44"/>
                <w:szCs w:val="44"/>
              </w:rPr>
              <w:t>«</w:t>
            </w:r>
            <w:proofErr w:type="spellStart"/>
            <w:r w:rsidRPr="00FC7D46">
              <w:rPr>
                <w:rFonts w:ascii="Times New Roman" w:eastAsia="Times New Roman" w:hAnsi="Times New Roman" w:cs="Times New Roman"/>
                <w:sz w:val="44"/>
                <w:szCs w:val="44"/>
              </w:rPr>
              <w:t>Братие</w:t>
            </w:r>
            <w:proofErr w:type="spellEnd"/>
            <w:r w:rsidRPr="00FC7D46"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и сестры, сегодня за 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>Б</w:t>
            </w:r>
            <w:r w:rsidRPr="00FC7D46"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огослужением мы слышали 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>Е</w:t>
            </w:r>
            <w:r w:rsidRPr="00FC7D46">
              <w:rPr>
                <w:rFonts w:ascii="Times New Roman" w:eastAsia="Times New Roman" w:hAnsi="Times New Roman" w:cs="Times New Roman"/>
                <w:sz w:val="44"/>
                <w:szCs w:val="44"/>
              </w:rPr>
              <w:t>вангельское чтение, в котором говорилось о том, как Господь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</w:t>
            </w:r>
            <w:r w:rsidRPr="00FC7D46">
              <w:rPr>
                <w:rFonts w:ascii="Times New Roman" w:eastAsia="Times New Roman" w:hAnsi="Times New Roman" w:cs="Times New Roman"/>
                <w:sz w:val="44"/>
                <w:szCs w:val="44"/>
              </w:rPr>
              <w:t>обраща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>лся</w:t>
            </w:r>
            <w:r w:rsidRPr="00FC7D46"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к еврейскому народу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>. В своей проповеди Он</w:t>
            </w:r>
            <w:r w:rsidRPr="00FC7D46"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истолковывал заповеди блаженства. Еврейский народ был угнетен римским правительством, и 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>люди</w:t>
            </w:r>
            <w:r w:rsidRPr="00560B7D"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думали, что придет Мессия и </w:t>
            </w:r>
          </w:p>
        </w:tc>
      </w:tr>
      <w:tr w:rsidR="00115E3C" w:rsidTr="00115E3C">
        <w:tc>
          <w:tcPr>
            <w:tcW w:w="4672" w:type="dxa"/>
          </w:tcPr>
          <w:p w:rsidR="00115E3C" w:rsidRPr="00115E3C" w:rsidRDefault="00115E3C" w:rsidP="00115E3C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48"/>
                <w:szCs w:val="46"/>
              </w:rPr>
            </w:pPr>
            <w:r w:rsidRPr="00115E3C">
              <w:rPr>
                <w:rFonts w:ascii="Times New Roman" w:eastAsia="Times New Roman" w:hAnsi="Times New Roman" w:cs="Times New Roman"/>
                <w:b/>
                <w:sz w:val="32"/>
                <w:szCs w:val="46"/>
              </w:rPr>
              <w:t>Иерей Алексий Кузнецов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46"/>
              </w:rPr>
              <w:t xml:space="preserve"> на проповеди</w:t>
            </w:r>
          </w:p>
        </w:tc>
        <w:tc>
          <w:tcPr>
            <w:tcW w:w="4673" w:type="dxa"/>
            <w:vMerge/>
          </w:tcPr>
          <w:p w:rsidR="00115E3C" w:rsidRDefault="00115E3C" w:rsidP="00560B7D">
            <w:pPr>
              <w:spacing w:line="240" w:lineRule="atLeast"/>
              <w:rPr>
                <w:rFonts w:ascii="Arial Narrow" w:eastAsia="Times New Roman" w:hAnsi="Arial Narrow" w:cs="Times New Roman"/>
                <w:sz w:val="48"/>
                <w:szCs w:val="46"/>
              </w:rPr>
            </w:pPr>
          </w:p>
        </w:tc>
      </w:tr>
    </w:tbl>
    <w:p w:rsidR="00E96DA6" w:rsidRPr="00560B7D" w:rsidRDefault="00115E3C" w:rsidP="00E96DA6">
      <w:pPr>
        <w:spacing w:after="0" w:line="240" w:lineRule="atLeast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560B7D">
        <w:rPr>
          <w:rFonts w:ascii="Times New Roman" w:eastAsia="Times New Roman" w:hAnsi="Times New Roman" w:cs="Times New Roman"/>
          <w:sz w:val="44"/>
          <w:szCs w:val="44"/>
        </w:rPr>
        <w:t>освободит их от этого ига,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560B7D" w:rsidRPr="00560B7D">
        <w:rPr>
          <w:rFonts w:ascii="Times New Roman" w:eastAsia="Times New Roman" w:hAnsi="Times New Roman" w:cs="Times New Roman"/>
          <w:sz w:val="44"/>
          <w:szCs w:val="44"/>
        </w:rPr>
        <w:t xml:space="preserve">даст им свободу, отдаст 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им </w:t>
      </w:r>
      <w:r w:rsidR="00560B7D" w:rsidRPr="00560B7D">
        <w:rPr>
          <w:rFonts w:ascii="Times New Roman" w:eastAsia="Times New Roman" w:hAnsi="Times New Roman" w:cs="Times New Roman"/>
          <w:sz w:val="44"/>
          <w:szCs w:val="44"/>
        </w:rPr>
        <w:t xml:space="preserve">все земли мира </w:t>
      </w:r>
      <w:r>
        <w:rPr>
          <w:rFonts w:ascii="Times New Roman" w:eastAsia="Times New Roman" w:hAnsi="Times New Roman" w:cs="Times New Roman"/>
          <w:sz w:val="44"/>
          <w:szCs w:val="44"/>
        </w:rPr>
        <w:t>в пользование. Т.е. народ желал получить себе</w:t>
      </w:r>
      <w:r w:rsidR="00560B7D" w:rsidRPr="00560B7D">
        <w:rPr>
          <w:rFonts w:ascii="Times New Roman" w:eastAsia="Times New Roman" w:hAnsi="Times New Roman" w:cs="Times New Roman"/>
          <w:sz w:val="44"/>
          <w:szCs w:val="44"/>
        </w:rPr>
        <w:t xml:space="preserve"> блага </w:t>
      </w:r>
      <w:r>
        <w:rPr>
          <w:rFonts w:ascii="Times New Roman" w:eastAsia="Times New Roman" w:hAnsi="Times New Roman" w:cs="Times New Roman"/>
          <w:sz w:val="44"/>
          <w:szCs w:val="44"/>
        </w:rPr>
        <w:t>земной жизни</w:t>
      </w:r>
      <w:r w:rsidR="00560B7D" w:rsidRPr="00560B7D">
        <w:rPr>
          <w:rFonts w:ascii="Times New Roman" w:eastAsia="Times New Roman" w:hAnsi="Times New Roman" w:cs="Times New Roman"/>
          <w:sz w:val="44"/>
          <w:szCs w:val="44"/>
        </w:rPr>
        <w:t>, но они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560B7D" w:rsidRPr="00560B7D">
        <w:rPr>
          <w:rFonts w:ascii="Times New Roman" w:eastAsia="Times New Roman" w:hAnsi="Times New Roman" w:cs="Times New Roman"/>
          <w:sz w:val="44"/>
          <w:szCs w:val="44"/>
        </w:rPr>
        <w:t>не думали о спасении своей души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. </w:t>
      </w:r>
      <w:r w:rsidR="00560B7D" w:rsidRPr="00560B7D">
        <w:rPr>
          <w:rFonts w:ascii="Times New Roman" w:eastAsia="Times New Roman" w:hAnsi="Times New Roman" w:cs="Times New Roman"/>
          <w:sz w:val="44"/>
          <w:szCs w:val="44"/>
        </w:rPr>
        <w:t>И Господь, чтобы развеять их предубеждения и ложные мечтания, собрался с учениками среди еврейского народа и воздал людям заповеди блаженства.</w:t>
      </w:r>
      <w:bookmarkStart w:id="1" w:name="1b"/>
      <w:r w:rsidR="00E96DA6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proofErr w:type="gramStart"/>
      <w:r w:rsidR="00E96DA6" w:rsidRPr="00E96DA6">
        <w:rPr>
          <w:rFonts w:ascii="Times New Roman" w:eastAsia="Times New Roman" w:hAnsi="Times New Roman" w:cs="Times New Roman"/>
          <w:i/>
          <w:sz w:val="44"/>
          <w:szCs w:val="44"/>
        </w:rPr>
        <w:t>(</w:t>
      </w:r>
      <w:r w:rsidR="00E96DA6" w:rsidRPr="00E96DA6">
        <w:rPr>
          <w:rFonts w:ascii="Times New Roman" w:hAnsi="Times New Roman" w:cs="Times New Roman"/>
          <w:i/>
          <w:sz w:val="44"/>
        </w:rPr>
        <w:t xml:space="preserve">«Блаженны нищие духом, ибо их </w:t>
      </w:r>
      <w:r w:rsidR="00E96DA6" w:rsidRPr="00E96DA6">
        <w:rPr>
          <w:rFonts w:ascii="Times New Roman" w:hAnsi="Times New Roman" w:cs="Times New Roman"/>
          <w:i/>
          <w:sz w:val="44"/>
        </w:rPr>
        <w:lastRenderedPageBreak/>
        <w:t>есть Царство Небесное</w:t>
      </w:r>
      <w:bookmarkEnd w:id="1"/>
      <w:r w:rsidR="00E96DA6" w:rsidRPr="00E96DA6">
        <w:rPr>
          <w:rFonts w:ascii="Times New Roman" w:hAnsi="Times New Roman" w:cs="Times New Roman"/>
          <w:i/>
          <w:sz w:val="44"/>
        </w:rPr>
        <w:t>.</w:t>
      </w:r>
      <w:bookmarkStart w:id="2" w:name="2b"/>
      <w:proofErr w:type="gramEnd"/>
      <w:r w:rsidR="00E96DA6" w:rsidRPr="00E96DA6">
        <w:rPr>
          <w:rFonts w:ascii="Times New Roman" w:hAnsi="Times New Roman" w:cs="Times New Roman"/>
          <w:i/>
          <w:sz w:val="44"/>
        </w:rPr>
        <w:t xml:space="preserve"> </w:t>
      </w:r>
      <w:hyperlink r:id="rId15" w:anchor="2a" w:history="1">
        <w:r w:rsidR="00E96DA6" w:rsidRPr="00E96DA6">
          <w:rPr>
            <w:rStyle w:val="a6"/>
            <w:rFonts w:ascii="Times New Roman" w:hAnsi="Times New Roman" w:cs="Times New Roman"/>
            <w:i/>
            <w:color w:val="auto"/>
            <w:sz w:val="44"/>
            <w:u w:val="none"/>
          </w:rPr>
          <w:t>Блаженны плачущие, ибо они утешатся</w:t>
        </w:r>
      </w:hyperlink>
      <w:bookmarkEnd w:id="2"/>
      <w:r w:rsidR="00E96DA6" w:rsidRPr="00E96DA6">
        <w:rPr>
          <w:rFonts w:ascii="Times New Roman" w:hAnsi="Times New Roman" w:cs="Times New Roman"/>
          <w:i/>
          <w:sz w:val="44"/>
        </w:rPr>
        <w:t>.</w:t>
      </w:r>
      <w:bookmarkStart w:id="3" w:name="3b"/>
      <w:r w:rsidR="00E96DA6" w:rsidRPr="00E96DA6">
        <w:rPr>
          <w:rFonts w:ascii="Times New Roman" w:hAnsi="Times New Roman" w:cs="Times New Roman"/>
          <w:i/>
          <w:sz w:val="44"/>
        </w:rPr>
        <w:t xml:space="preserve"> </w:t>
      </w:r>
      <w:hyperlink r:id="rId16" w:anchor="3a" w:history="1">
        <w:r w:rsidR="00E96DA6" w:rsidRPr="00E96DA6">
          <w:rPr>
            <w:rStyle w:val="a6"/>
            <w:rFonts w:ascii="Times New Roman" w:hAnsi="Times New Roman" w:cs="Times New Roman"/>
            <w:i/>
            <w:color w:val="auto"/>
            <w:sz w:val="44"/>
            <w:u w:val="none"/>
          </w:rPr>
          <w:t>Блаженны кроткие, ибо они наследуют землю</w:t>
        </w:r>
      </w:hyperlink>
      <w:bookmarkEnd w:id="3"/>
      <w:r w:rsidR="00E96DA6" w:rsidRPr="00E96DA6">
        <w:rPr>
          <w:rFonts w:ascii="Times New Roman" w:hAnsi="Times New Roman" w:cs="Times New Roman"/>
          <w:i/>
          <w:sz w:val="44"/>
        </w:rPr>
        <w:t>.</w:t>
      </w:r>
      <w:bookmarkStart w:id="4" w:name="4b"/>
      <w:r w:rsidR="00E96DA6" w:rsidRPr="00E96DA6">
        <w:rPr>
          <w:rFonts w:ascii="Times New Roman" w:hAnsi="Times New Roman" w:cs="Times New Roman"/>
          <w:i/>
          <w:sz w:val="44"/>
        </w:rPr>
        <w:t xml:space="preserve"> </w:t>
      </w:r>
      <w:hyperlink r:id="rId17" w:anchor="4a" w:history="1">
        <w:r w:rsidR="00E96DA6" w:rsidRPr="00E96DA6">
          <w:rPr>
            <w:rStyle w:val="a6"/>
            <w:rFonts w:ascii="Times New Roman" w:hAnsi="Times New Roman" w:cs="Times New Roman"/>
            <w:i/>
            <w:color w:val="auto"/>
            <w:sz w:val="44"/>
            <w:u w:val="none"/>
          </w:rPr>
          <w:t>Блаженны алчущие и жаждущие правды, ибо они насытятся.</w:t>
        </w:r>
      </w:hyperlink>
      <w:bookmarkStart w:id="5" w:name="5b"/>
      <w:bookmarkEnd w:id="4"/>
      <w:r w:rsidR="00E96DA6" w:rsidRPr="00E96DA6">
        <w:rPr>
          <w:rFonts w:ascii="Times New Roman" w:hAnsi="Times New Roman" w:cs="Times New Roman"/>
          <w:i/>
          <w:sz w:val="44"/>
        </w:rPr>
        <w:t xml:space="preserve"> </w:t>
      </w:r>
      <w:hyperlink r:id="rId18" w:anchor="5a" w:history="1">
        <w:r w:rsidR="00E96DA6" w:rsidRPr="00E96DA6">
          <w:rPr>
            <w:rStyle w:val="a6"/>
            <w:rFonts w:ascii="Times New Roman" w:hAnsi="Times New Roman" w:cs="Times New Roman"/>
            <w:i/>
            <w:color w:val="auto"/>
            <w:sz w:val="44"/>
            <w:u w:val="none"/>
          </w:rPr>
          <w:t>Блаженны милостивые, ибо они помилованы будут.</w:t>
        </w:r>
      </w:hyperlink>
      <w:bookmarkStart w:id="6" w:name="6b"/>
      <w:bookmarkEnd w:id="5"/>
      <w:r w:rsidR="00E96DA6" w:rsidRPr="00E96DA6">
        <w:rPr>
          <w:rFonts w:ascii="Times New Roman" w:hAnsi="Times New Roman" w:cs="Times New Roman"/>
          <w:i/>
          <w:sz w:val="44"/>
        </w:rPr>
        <w:t xml:space="preserve"> </w:t>
      </w:r>
      <w:hyperlink r:id="rId19" w:anchor="6a" w:history="1">
        <w:r w:rsidR="00E96DA6" w:rsidRPr="00E96DA6">
          <w:rPr>
            <w:rStyle w:val="a6"/>
            <w:rFonts w:ascii="Times New Roman" w:hAnsi="Times New Roman" w:cs="Times New Roman"/>
            <w:i/>
            <w:color w:val="auto"/>
            <w:sz w:val="44"/>
            <w:u w:val="none"/>
          </w:rPr>
          <w:t>Блаженны чистые сердцем, ибо они Бога узрят.</w:t>
        </w:r>
      </w:hyperlink>
      <w:bookmarkEnd w:id="6"/>
      <w:r w:rsidR="00E96DA6" w:rsidRPr="00E96DA6">
        <w:rPr>
          <w:rFonts w:ascii="Times New Roman" w:hAnsi="Times New Roman" w:cs="Times New Roman"/>
          <w:i/>
          <w:sz w:val="44"/>
        </w:rPr>
        <w:t xml:space="preserve"> </w:t>
      </w:r>
      <w:bookmarkStart w:id="7" w:name="8b"/>
      <w:r w:rsidR="00E96DA6" w:rsidRPr="00E96DA6">
        <w:rPr>
          <w:rFonts w:ascii="Times New Roman" w:hAnsi="Times New Roman" w:cs="Times New Roman"/>
          <w:i/>
          <w:sz w:val="44"/>
        </w:rPr>
        <w:fldChar w:fldCharType="begin"/>
      </w:r>
      <w:r w:rsidR="00E96DA6" w:rsidRPr="00E96DA6">
        <w:rPr>
          <w:rFonts w:ascii="Times New Roman" w:hAnsi="Times New Roman" w:cs="Times New Roman"/>
          <w:i/>
          <w:sz w:val="44"/>
        </w:rPr>
        <w:instrText xml:space="preserve"> HYPERLINK "http://azbyka.ru/o-zapovedyax-blazhenstv" \l "8a" </w:instrText>
      </w:r>
      <w:r w:rsidR="00E96DA6" w:rsidRPr="00E96DA6">
        <w:rPr>
          <w:rFonts w:ascii="Times New Roman" w:hAnsi="Times New Roman" w:cs="Times New Roman"/>
          <w:i/>
          <w:sz w:val="44"/>
        </w:rPr>
        <w:fldChar w:fldCharType="separate"/>
      </w:r>
      <w:r w:rsidR="00E96DA6" w:rsidRPr="00E96DA6">
        <w:rPr>
          <w:rStyle w:val="a6"/>
          <w:rFonts w:ascii="Times New Roman" w:hAnsi="Times New Roman" w:cs="Times New Roman"/>
          <w:i/>
          <w:color w:val="auto"/>
          <w:sz w:val="44"/>
          <w:u w:val="none"/>
        </w:rPr>
        <w:t>Блаженны изгнанные за правду, ибо их есть Царство Небесное.</w:t>
      </w:r>
      <w:r w:rsidR="00E96DA6" w:rsidRPr="00E96DA6">
        <w:rPr>
          <w:rFonts w:ascii="Times New Roman" w:hAnsi="Times New Roman" w:cs="Times New Roman"/>
          <w:i/>
          <w:sz w:val="44"/>
        </w:rPr>
        <w:fldChar w:fldCharType="end"/>
      </w:r>
      <w:bookmarkStart w:id="8" w:name="9b"/>
      <w:bookmarkEnd w:id="7"/>
      <w:r w:rsidR="00E96DA6" w:rsidRPr="00E96DA6">
        <w:rPr>
          <w:rFonts w:ascii="Times New Roman" w:hAnsi="Times New Roman" w:cs="Times New Roman"/>
          <w:i/>
          <w:sz w:val="44"/>
        </w:rPr>
        <w:t xml:space="preserve"> </w:t>
      </w:r>
      <w:hyperlink r:id="rId20" w:anchor="9a" w:history="1">
        <w:r w:rsidR="00E96DA6" w:rsidRPr="00E96DA6">
          <w:rPr>
            <w:rStyle w:val="a6"/>
            <w:rFonts w:ascii="Times New Roman" w:hAnsi="Times New Roman" w:cs="Times New Roman"/>
            <w:i/>
            <w:color w:val="auto"/>
            <w:sz w:val="44"/>
            <w:u w:val="none"/>
          </w:rPr>
          <w:t>Блаженны вы, когда будут поносить вас и гнать и всячески неправедно злословить за Меня. Радуйтесь и веселитесь, ибо велика ваша награда на небесах…» (Мф. 5:3-12).</w:t>
        </w:r>
      </w:hyperlink>
      <w:bookmarkEnd w:id="8"/>
    </w:p>
    <w:p w:rsidR="00560B7D" w:rsidRPr="00560B7D" w:rsidRDefault="00560B7D" w:rsidP="00E96DA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560B7D">
        <w:rPr>
          <w:rFonts w:ascii="Times New Roman" w:eastAsia="Times New Roman" w:hAnsi="Times New Roman" w:cs="Times New Roman"/>
          <w:sz w:val="44"/>
          <w:szCs w:val="44"/>
        </w:rPr>
        <w:t xml:space="preserve">Зачем же нам нужны эти заповеди? Многие не знают их. Эти заповеди являются продолжением тех ветхозаветных заповедей, которые дал Бог пророку Моисею. Неслучайно сегодня Православная церковь отмечает день всех святых, в земле Российской просиявших, которые являются для нас примером исполнения этих заповедей. Если мы вдумаемся в их смысл, мы поймем, как далеки мы от всех святых и от Бога в своих согрешениях. Этот Божественный закон дан нам, чтобы мы здесь, на земле готовились к вечной жизни и становились ближе </w:t>
      </w:r>
      <w:proofErr w:type="gramStart"/>
      <w:r w:rsidRPr="00560B7D">
        <w:rPr>
          <w:rFonts w:ascii="Times New Roman" w:eastAsia="Times New Roman" w:hAnsi="Times New Roman" w:cs="Times New Roman"/>
          <w:sz w:val="44"/>
          <w:szCs w:val="44"/>
        </w:rPr>
        <w:t>ко</w:t>
      </w:r>
      <w:proofErr w:type="gramEnd"/>
      <w:r w:rsidRPr="00560B7D">
        <w:rPr>
          <w:rFonts w:ascii="Times New Roman" w:eastAsia="Times New Roman" w:hAnsi="Times New Roman" w:cs="Times New Roman"/>
          <w:sz w:val="44"/>
          <w:szCs w:val="44"/>
        </w:rPr>
        <w:t xml:space="preserve"> Христу. </w:t>
      </w:r>
    </w:p>
    <w:p w:rsidR="00E96DA6" w:rsidRDefault="00560B7D" w:rsidP="00E96DA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560B7D">
        <w:rPr>
          <w:rFonts w:ascii="Times New Roman" w:eastAsia="Times New Roman" w:hAnsi="Times New Roman" w:cs="Times New Roman"/>
          <w:sz w:val="44"/>
          <w:szCs w:val="44"/>
        </w:rPr>
        <w:t xml:space="preserve">Мы как христиане должны каждый день читать </w:t>
      </w:r>
      <w:r w:rsidR="00115E3C">
        <w:rPr>
          <w:rFonts w:ascii="Times New Roman" w:eastAsia="Times New Roman" w:hAnsi="Times New Roman" w:cs="Times New Roman"/>
          <w:sz w:val="44"/>
          <w:szCs w:val="44"/>
        </w:rPr>
        <w:t>С</w:t>
      </w:r>
      <w:r w:rsidRPr="00560B7D">
        <w:rPr>
          <w:rFonts w:ascii="Times New Roman" w:eastAsia="Times New Roman" w:hAnsi="Times New Roman" w:cs="Times New Roman"/>
          <w:sz w:val="44"/>
          <w:szCs w:val="44"/>
        </w:rPr>
        <w:t xml:space="preserve">вященное </w:t>
      </w:r>
      <w:r w:rsidR="00115E3C">
        <w:rPr>
          <w:rFonts w:ascii="Times New Roman" w:eastAsia="Times New Roman" w:hAnsi="Times New Roman" w:cs="Times New Roman"/>
          <w:sz w:val="44"/>
          <w:szCs w:val="44"/>
        </w:rPr>
        <w:t>П</w:t>
      </w:r>
      <w:r w:rsidRPr="00560B7D">
        <w:rPr>
          <w:rFonts w:ascii="Times New Roman" w:eastAsia="Times New Roman" w:hAnsi="Times New Roman" w:cs="Times New Roman"/>
          <w:sz w:val="44"/>
          <w:szCs w:val="44"/>
        </w:rPr>
        <w:t xml:space="preserve">исание, но мы лишаем себя такой возможности. Однако нам необходима как </w:t>
      </w:r>
      <w:r w:rsidRPr="00560B7D">
        <w:rPr>
          <w:rFonts w:ascii="Times New Roman" w:eastAsia="Times New Roman" w:hAnsi="Times New Roman" w:cs="Times New Roman"/>
          <w:sz w:val="44"/>
          <w:szCs w:val="44"/>
        </w:rPr>
        <w:lastRenderedPageBreak/>
        <w:t xml:space="preserve">физическая пища, так и духовная для того, чтобы мы душой своей возносились к Богу. Заповеди блаженства, данные Господом, для нас очень важны. В сегодняшний день мы вспоминаем праведников, которые исполняли их и </w:t>
      </w:r>
      <w:r w:rsidR="00E96DA6">
        <w:rPr>
          <w:rFonts w:ascii="Times New Roman" w:eastAsia="Times New Roman" w:hAnsi="Times New Roman" w:cs="Times New Roman"/>
          <w:sz w:val="44"/>
          <w:szCs w:val="44"/>
        </w:rPr>
        <w:t>в деле</w:t>
      </w:r>
      <w:r w:rsidRPr="00560B7D">
        <w:rPr>
          <w:rFonts w:ascii="Times New Roman" w:eastAsia="Times New Roman" w:hAnsi="Times New Roman" w:cs="Times New Roman"/>
          <w:sz w:val="44"/>
          <w:szCs w:val="44"/>
        </w:rPr>
        <w:t xml:space="preserve"> проявля</w:t>
      </w:r>
      <w:r w:rsidR="00E96DA6">
        <w:rPr>
          <w:rFonts w:ascii="Times New Roman" w:eastAsia="Times New Roman" w:hAnsi="Times New Roman" w:cs="Times New Roman"/>
          <w:sz w:val="44"/>
          <w:szCs w:val="44"/>
        </w:rPr>
        <w:t>ли</w:t>
      </w:r>
      <w:r w:rsidRPr="00560B7D">
        <w:rPr>
          <w:rFonts w:ascii="Times New Roman" w:eastAsia="Times New Roman" w:hAnsi="Times New Roman" w:cs="Times New Roman"/>
          <w:sz w:val="44"/>
          <w:szCs w:val="44"/>
        </w:rPr>
        <w:t xml:space="preserve"> свою веру. </w:t>
      </w:r>
      <w:r w:rsidR="00E96DA6">
        <w:rPr>
          <w:rFonts w:ascii="Times New Roman" w:eastAsia="Times New Roman" w:hAnsi="Times New Roman" w:cs="Times New Roman"/>
          <w:sz w:val="44"/>
          <w:szCs w:val="44"/>
        </w:rPr>
        <w:t>Так, святые мученики</w:t>
      </w:r>
      <w:r w:rsidRPr="00560B7D">
        <w:rPr>
          <w:rFonts w:ascii="Times New Roman" w:eastAsia="Times New Roman" w:hAnsi="Times New Roman" w:cs="Times New Roman"/>
          <w:sz w:val="44"/>
          <w:szCs w:val="44"/>
        </w:rPr>
        <w:t xml:space="preserve"> страдали за веру православную, следовали за Христом</w:t>
      </w:r>
      <w:r w:rsidR="00E96DA6">
        <w:rPr>
          <w:rFonts w:ascii="Times New Roman" w:eastAsia="Times New Roman" w:hAnsi="Times New Roman" w:cs="Times New Roman"/>
          <w:sz w:val="44"/>
          <w:szCs w:val="44"/>
        </w:rPr>
        <w:t xml:space="preserve"> через трудности и испытания, но в конечном итоге </w:t>
      </w:r>
      <w:r w:rsidRPr="00560B7D">
        <w:rPr>
          <w:rFonts w:ascii="Times New Roman" w:eastAsia="Times New Roman" w:hAnsi="Times New Roman" w:cs="Times New Roman"/>
          <w:sz w:val="44"/>
          <w:szCs w:val="44"/>
        </w:rPr>
        <w:t xml:space="preserve">получали вечное блаженство. </w:t>
      </w:r>
      <w:r w:rsidR="00E96DA6">
        <w:rPr>
          <w:rFonts w:ascii="Times New Roman" w:eastAsia="Times New Roman" w:hAnsi="Times New Roman" w:cs="Times New Roman"/>
          <w:sz w:val="44"/>
          <w:szCs w:val="44"/>
        </w:rPr>
        <w:t>С</w:t>
      </w:r>
      <w:r w:rsidRPr="00560B7D">
        <w:rPr>
          <w:rFonts w:ascii="Times New Roman" w:eastAsia="Times New Roman" w:hAnsi="Times New Roman" w:cs="Times New Roman"/>
          <w:sz w:val="44"/>
          <w:szCs w:val="44"/>
        </w:rPr>
        <w:t>вятые</w:t>
      </w:r>
      <w:r w:rsidR="00E96DA6">
        <w:rPr>
          <w:rFonts w:ascii="Times New Roman" w:eastAsia="Times New Roman" w:hAnsi="Times New Roman" w:cs="Times New Roman"/>
          <w:sz w:val="44"/>
          <w:szCs w:val="44"/>
        </w:rPr>
        <w:t xml:space="preserve"> отцы</w:t>
      </w:r>
      <w:r w:rsidRPr="00560B7D">
        <w:rPr>
          <w:rFonts w:ascii="Times New Roman" w:eastAsia="Times New Roman" w:hAnsi="Times New Roman" w:cs="Times New Roman"/>
          <w:sz w:val="44"/>
          <w:szCs w:val="44"/>
        </w:rPr>
        <w:t xml:space="preserve"> являются для нас примером того, как н</w:t>
      </w:r>
      <w:r w:rsidR="00E96DA6">
        <w:rPr>
          <w:rFonts w:ascii="Times New Roman" w:eastAsia="Times New Roman" w:hAnsi="Times New Roman" w:cs="Times New Roman"/>
          <w:sz w:val="44"/>
          <w:szCs w:val="44"/>
        </w:rPr>
        <w:t>ужно жить в христианской вере - н</w:t>
      </w:r>
      <w:r w:rsidRPr="00560B7D">
        <w:rPr>
          <w:rFonts w:ascii="Times New Roman" w:eastAsia="Times New Roman" w:hAnsi="Times New Roman" w:cs="Times New Roman"/>
          <w:sz w:val="44"/>
          <w:szCs w:val="44"/>
        </w:rPr>
        <w:t>е только при</w:t>
      </w:r>
      <w:r w:rsidR="00E96DA6">
        <w:rPr>
          <w:rFonts w:ascii="Times New Roman" w:eastAsia="Times New Roman" w:hAnsi="Times New Roman" w:cs="Times New Roman"/>
          <w:sz w:val="44"/>
          <w:szCs w:val="44"/>
        </w:rPr>
        <w:t xml:space="preserve">ходить в храм и творить молитву, </w:t>
      </w:r>
      <w:r w:rsidRPr="00560B7D">
        <w:rPr>
          <w:rFonts w:ascii="Times New Roman" w:eastAsia="Times New Roman" w:hAnsi="Times New Roman" w:cs="Times New Roman"/>
          <w:sz w:val="44"/>
          <w:szCs w:val="44"/>
        </w:rPr>
        <w:t xml:space="preserve">поклоны, но </w:t>
      </w:r>
      <w:r w:rsidR="00E96DA6">
        <w:rPr>
          <w:rFonts w:ascii="Times New Roman" w:eastAsia="Times New Roman" w:hAnsi="Times New Roman" w:cs="Times New Roman"/>
          <w:sz w:val="44"/>
          <w:szCs w:val="44"/>
        </w:rPr>
        <w:t>также</w:t>
      </w:r>
      <w:r w:rsidRPr="00560B7D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E96DA6">
        <w:rPr>
          <w:rFonts w:ascii="Times New Roman" w:eastAsia="Times New Roman" w:hAnsi="Times New Roman" w:cs="Times New Roman"/>
          <w:sz w:val="44"/>
          <w:szCs w:val="44"/>
        </w:rPr>
        <w:t xml:space="preserve">не </w:t>
      </w:r>
      <w:proofErr w:type="gramStart"/>
      <w:r w:rsidR="00E96DA6">
        <w:rPr>
          <w:rFonts w:ascii="Times New Roman" w:eastAsia="Times New Roman" w:hAnsi="Times New Roman" w:cs="Times New Roman"/>
          <w:sz w:val="44"/>
          <w:szCs w:val="44"/>
        </w:rPr>
        <w:t>бояться своими добрыми поступками исповедовать</w:t>
      </w:r>
      <w:proofErr w:type="gramEnd"/>
      <w:r w:rsidR="00E96DA6">
        <w:rPr>
          <w:rFonts w:ascii="Times New Roman" w:eastAsia="Times New Roman" w:hAnsi="Times New Roman" w:cs="Times New Roman"/>
          <w:sz w:val="44"/>
          <w:szCs w:val="44"/>
        </w:rPr>
        <w:t xml:space="preserve"> православную веру, как </w:t>
      </w:r>
      <w:r w:rsidRPr="00560B7D">
        <w:rPr>
          <w:rFonts w:ascii="Times New Roman" w:eastAsia="Times New Roman" w:hAnsi="Times New Roman" w:cs="Times New Roman"/>
          <w:sz w:val="44"/>
          <w:szCs w:val="44"/>
        </w:rPr>
        <w:t xml:space="preserve">со своими ближними, </w:t>
      </w:r>
      <w:r w:rsidR="00E96DA6">
        <w:rPr>
          <w:rFonts w:ascii="Times New Roman" w:eastAsia="Times New Roman" w:hAnsi="Times New Roman" w:cs="Times New Roman"/>
          <w:sz w:val="44"/>
          <w:szCs w:val="44"/>
        </w:rPr>
        <w:t>так и со всеми окружающими».</w:t>
      </w:r>
    </w:p>
    <w:p w:rsidR="00B340ED" w:rsidRPr="00B340ED" w:rsidRDefault="00E96DA6" w:rsidP="00E96DA6">
      <w:pPr>
        <w:spacing w:after="0" w:line="240" w:lineRule="atLeast"/>
        <w:ind w:firstLine="709"/>
        <w:jc w:val="right"/>
        <w:rPr>
          <w:rFonts w:ascii="Times New Roman" w:eastAsia="Calibri" w:hAnsi="Times New Roman" w:cs="Times New Roman"/>
          <w:b/>
          <w:sz w:val="32"/>
          <w:szCs w:val="44"/>
          <w:lang w:eastAsia="en-US"/>
        </w:rPr>
      </w:pPr>
      <w:r w:rsidRPr="00E96DA6">
        <w:rPr>
          <w:rFonts w:ascii="Times New Roman" w:eastAsia="Times New Roman" w:hAnsi="Times New Roman" w:cs="Times New Roman"/>
          <w:b/>
          <w:sz w:val="32"/>
          <w:szCs w:val="44"/>
        </w:rPr>
        <w:t>3 июня 2016 г.</w:t>
      </w:r>
    </w:p>
    <w:p w:rsidR="00B340ED" w:rsidRPr="00B340ED" w:rsidRDefault="006F6FAB" w:rsidP="00B340ED">
      <w:pPr>
        <w:spacing w:after="0" w:line="240" w:lineRule="atLeast"/>
        <w:ind w:firstLine="709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84D68D" wp14:editId="7927CE30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6000750" cy="9525"/>
                <wp:effectExtent l="0" t="0" r="19050" b="28575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7A3E2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421.3pt;margin-top:10.1pt;width:472.5pt;height:.75pt;flip:y;z-index:25174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Ve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">
                <w10:wrap anchorx="margin"/>
              </v:shape>
            </w:pict>
          </mc:Fallback>
        </mc:AlternateContent>
      </w:r>
    </w:p>
    <w:p w:rsidR="00B340ED" w:rsidRPr="006F6FAB" w:rsidRDefault="006F6FAB" w:rsidP="006F6FAB">
      <w:pPr>
        <w:spacing w:after="0" w:line="240" w:lineRule="atLeast"/>
        <w:ind w:firstLine="708"/>
        <w:jc w:val="center"/>
        <w:rPr>
          <w:rFonts w:ascii="Arial Narrow" w:eastAsia="Times New Roman" w:hAnsi="Arial Narrow" w:cs="Times New Roman"/>
          <w:b/>
          <w:sz w:val="48"/>
          <w:szCs w:val="46"/>
        </w:rPr>
      </w:pPr>
      <w:r w:rsidRPr="006F6FAB">
        <w:rPr>
          <w:rFonts w:ascii="Arial Narrow" w:eastAsia="Times New Roman" w:hAnsi="Arial Narrow" w:cs="Times New Roman"/>
          <w:b/>
          <w:sz w:val="48"/>
          <w:szCs w:val="46"/>
        </w:rPr>
        <w:t>Приближающиеся праздники</w:t>
      </w:r>
    </w:p>
    <w:p w:rsidR="00C96B51" w:rsidRDefault="00095C3E" w:rsidP="006F6FAB">
      <w:pPr>
        <w:pStyle w:val="a5"/>
        <w:spacing w:before="0" w:beforeAutospacing="0" w:after="0" w:afterAutospacing="0" w:line="240" w:lineRule="atLeast"/>
        <w:ind w:firstLine="708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 xml:space="preserve">11 июля – день памяти святых </w:t>
      </w:r>
    </w:p>
    <w:p w:rsidR="00095C3E" w:rsidRDefault="00095C3E" w:rsidP="006F6FAB">
      <w:pPr>
        <w:pStyle w:val="a5"/>
        <w:spacing w:before="0" w:beforeAutospacing="0" w:after="0" w:afterAutospacing="0" w:line="240" w:lineRule="atLeast"/>
        <w:ind w:firstLine="708"/>
        <w:jc w:val="center"/>
        <w:rPr>
          <w:b/>
          <w:color w:val="000000"/>
          <w:sz w:val="44"/>
          <w:szCs w:val="44"/>
        </w:rPr>
      </w:pPr>
      <w:proofErr w:type="spellStart"/>
      <w:r>
        <w:rPr>
          <w:b/>
          <w:color w:val="000000"/>
          <w:sz w:val="44"/>
          <w:szCs w:val="44"/>
        </w:rPr>
        <w:t>прп</w:t>
      </w:r>
      <w:proofErr w:type="spellEnd"/>
      <w:r>
        <w:rPr>
          <w:b/>
          <w:color w:val="000000"/>
          <w:sz w:val="44"/>
          <w:szCs w:val="44"/>
        </w:rPr>
        <w:t xml:space="preserve">. Сергия и Германа </w:t>
      </w:r>
      <w:proofErr w:type="gramStart"/>
      <w:r>
        <w:rPr>
          <w:b/>
          <w:color w:val="000000"/>
          <w:sz w:val="44"/>
          <w:szCs w:val="44"/>
        </w:rPr>
        <w:t>Соловецких</w:t>
      </w:r>
      <w:proofErr w:type="gramEnd"/>
    </w:p>
    <w:p w:rsidR="00095C3E" w:rsidRPr="00095C3E" w:rsidRDefault="00095C3E" w:rsidP="006F6FAB">
      <w:pPr>
        <w:pStyle w:val="a5"/>
        <w:spacing w:before="0" w:beforeAutospacing="0" w:after="0" w:afterAutospacing="0" w:line="240" w:lineRule="atLeast"/>
        <w:ind w:firstLine="708"/>
        <w:jc w:val="center"/>
        <w:rPr>
          <w:b/>
          <w:color w:val="000000"/>
          <w:sz w:val="20"/>
          <w:szCs w:val="44"/>
        </w:rPr>
      </w:pPr>
    </w:p>
    <w:p w:rsidR="000A6B52" w:rsidRDefault="006F6FAB" w:rsidP="006F6FAB">
      <w:pPr>
        <w:pStyle w:val="a5"/>
        <w:spacing w:before="0" w:beforeAutospacing="0" w:after="0" w:afterAutospacing="0" w:line="240" w:lineRule="atLeast"/>
        <w:ind w:firstLine="708"/>
        <w:jc w:val="center"/>
        <w:rPr>
          <w:color w:val="000000"/>
          <w:sz w:val="44"/>
          <w:szCs w:val="44"/>
        </w:rPr>
      </w:pPr>
      <w:r w:rsidRPr="006F6FAB">
        <w:rPr>
          <w:b/>
          <w:color w:val="000000"/>
          <w:sz w:val="44"/>
          <w:szCs w:val="44"/>
        </w:rPr>
        <w:t xml:space="preserve">12 июля – день памяти святых </w:t>
      </w:r>
      <w:r>
        <w:rPr>
          <w:b/>
          <w:color w:val="000000"/>
          <w:sz w:val="44"/>
          <w:szCs w:val="44"/>
        </w:rPr>
        <w:t xml:space="preserve">славных </w:t>
      </w:r>
      <w:proofErr w:type="spellStart"/>
      <w:r w:rsidRPr="006F6FAB">
        <w:rPr>
          <w:b/>
          <w:color w:val="000000"/>
          <w:sz w:val="44"/>
          <w:szCs w:val="44"/>
        </w:rPr>
        <w:t>первоверховных</w:t>
      </w:r>
      <w:proofErr w:type="spellEnd"/>
      <w:r w:rsidRPr="006F6FAB">
        <w:rPr>
          <w:b/>
          <w:color w:val="000000"/>
          <w:sz w:val="44"/>
          <w:szCs w:val="44"/>
        </w:rPr>
        <w:t xml:space="preserve"> апостолов Петра и Павла. </w:t>
      </w:r>
      <w:r w:rsidRPr="006F6FAB">
        <w:rPr>
          <w:color w:val="000000"/>
          <w:sz w:val="44"/>
          <w:szCs w:val="44"/>
        </w:rPr>
        <w:t>(Окончание Петрова поста).</w:t>
      </w:r>
    </w:p>
    <w:p w:rsidR="00095C3E" w:rsidRPr="00095C3E" w:rsidRDefault="00095C3E" w:rsidP="006F6FAB">
      <w:pPr>
        <w:pStyle w:val="a5"/>
        <w:spacing w:before="0" w:beforeAutospacing="0" w:after="0" w:afterAutospacing="0" w:line="240" w:lineRule="atLeast"/>
        <w:ind w:firstLine="708"/>
        <w:jc w:val="center"/>
        <w:rPr>
          <w:color w:val="000000"/>
          <w:sz w:val="22"/>
          <w:szCs w:val="44"/>
        </w:rPr>
      </w:pPr>
    </w:p>
    <w:p w:rsidR="00095C3E" w:rsidRDefault="00095C3E" w:rsidP="00095C3E">
      <w:pPr>
        <w:pStyle w:val="a5"/>
        <w:spacing w:before="0" w:beforeAutospacing="0" w:after="0" w:afterAutospacing="0" w:line="240" w:lineRule="atLeast"/>
        <w:ind w:firstLine="708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 xml:space="preserve">13 июля – Собор славных и </w:t>
      </w:r>
      <w:proofErr w:type="spellStart"/>
      <w:r>
        <w:rPr>
          <w:b/>
          <w:color w:val="000000"/>
          <w:sz w:val="44"/>
          <w:szCs w:val="44"/>
        </w:rPr>
        <w:t>всехвальных</w:t>
      </w:r>
      <w:proofErr w:type="spellEnd"/>
      <w:r>
        <w:rPr>
          <w:b/>
          <w:color w:val="000000"/>
          <w:sz w:val="44"/>
          <w:szCs w:val="44"/>
        </w:rPr>
        <w:t xml:space="preserve"> 12-ти апостолов</w:t>
      </w:r>
    </w:p>
    <w:p w:rsidR="00095C3E" w:rsidRPr="00095C3E" w:rsidRDefault="00095C3E" w:rsidP="006F6FAB">
      <w:pPr>
        <w:pStyle w:val="a5"/>
        <w:spacing w:before="0" w:beforeAutospacing="0" w:after="0" w:afterAutospacing="0" w:line="240" w:lineRule="atLeast"/>
        <w:ind w:firstLine="708"/>
        <w:jc w:val="center"/>
        <w:rPr>
          <w:b/>
          <w:color w:val="000000"/>
          <w:sz w:val="20"/>
          <w:szCs w:val="44"/>
        </w:rPr>
      </w:pPr>
    </w:p>
    <w:p w:rsidR="006F6FAB" w:rsidRDefault="006F6FAB" w:rsidP="006F6FAB">
      <w:pPr>
        <w:pStyle w:val="a5"/>
        <w:spacing w:before="0" w:beforeAutospacing="0" w:after="0" w:afterAutospacing="0" w:line="240" w:lineRule="atLeast"/>
        <w:ind w:firstLine="708"/>
        <w:jc w:val="center"/>
        <w:rPr>
          <w:b/>
          <w:bCs/>
          <w:color w:val="000000"/>
          <w:sz w:val="44"/>
          <w:szCs w:val="44"/>
        </w:rPr>
      </w:pPr>
      <w:r w:rsidRPr="006F6FAB">
        <w:rPr>
          <w:b/>
          <w:color w:val="000000"/>
          <w:sz w:val="44"/>
          <w:szCs w:val="44"/>
        </w:rPr>
        <w:lastRenderedPageBreak/>
        <w:t>14 июля -</w:t>
      </w:r>
      <w:r>
        <w:rPr>
          <w:color w:val="000000"/>
          <w:sz w:val="44"/>
          <w:szCs w:val="44"/>
        </w:rPr>
        <w:t xml:space="preserve"> </w:t>
      </w:r>
      <w:r w:rsidRPr="006F6FAB">
        <w:rPr>
          <w:b/>
          <w:color w:val="000000"/>
          <w:sz w:val="44"/>
          <w:szCs w:val="44"/>
        </w:rPr>
        <w:t>день памяти святых</w:t>
      </w:r>
      <w:r w:rsidRPr="006F6FAB">
        <w:rPr>
          <w:rFonts w:ascii="Tahoma" w:eastAsiaTheme="minorEastAsia" w:hAnsi="Tahoma" w:cs="Tahoma"/>
          <w:b/>
          <w:bCs/>
          <w:color w:val="800000"/>
          <w:sz w:val="22"/>
          <w:szCs w:val="22"/>
          <w:shd w:val="clear" w:color="auto" w:fill="FFFFFF"/>
        </w:rPr>
        <w:t xml:space="preserve"> </w:t>
      </w:r>
      <w:r>
        <w:rPr>
          <w:b/>
          <w:bCs/>
          <w:color w:val="000000"/>
          <w:sz w:val="44"/>
          <w:szCs w:val="44"/>
        </w:rPr>
        <w:t>б</w:t>
      </w:r>
      <w:r w:rsidRPr="006F6FAB">
        <w:rPr>
          <w:b/>
          <w:bCs/>
          <w:color w:val="000000"/>
          <w:sz w:val="44"/>
          <w:szCs w:val="44"/>
        </w:rPr>
        <w:t xml:space="preserve">ессребреников </w:t>
      </w:r>
      <w:proofErr w:type="gramStart"/>
      <w:r w:rsidRPr="006F6FAB">
        <w:rPr>
          <w:b/>
          <w:bCs/>
          <w:color w:val="000000"/>
          <w:sz w:val="44"/>
          <w:szCs w:val="44"/>
        </w:rPr>
        <w:t>Космы</w:t>
      </w:r>
      <w:proofErr w:type="gramEnd"/>
      <w:r w:rsidRPr="006F6FAB">
        <w:rPr>
          <w:b/>
          <w:bCs/>
          <w:color w:val="000000"/>
          <w:sz w:val="44"/>
          <w:szCs w:val="44"/>
        </w:rPr>
        <w:t xml:space="preserve"> и Дамиана</w:t>
      </w:r>
      <w:r w:rsidR="001F3F03">
        <w:rPr>
          <w:b/>
          <w:bCs/>
          <w:color w:val="000000"/>
          <w:sz w:val="44"/>
          <w:szCs w:val="44"/>
        </w:rPr>
        <w:t xml:space="preserve"> (284 г.)</w:t>
      </w:r>
      <w:r>
        <w:rPr>
          <w:b/>
          <w:bCs/>
          <w:color w:val="000000"/>
          <w:sz w:val="44"/>
          <w:szCs w:val="44"/>
        </w:rPr>
        <w:t>.</w:t>
      </w:r>
    </w:p>
    <w:p w:rsidR="00095C3E" w:rsidRDefault="00095C3E" w:rsidP="00C96B51">
      <w:pPr>
        <w:pStyle w:val="a5"/>
        <w:spacing w:before="0" w:beforeAutospacing="0" w:after="0" w:afterAutospacing="0" w:line="240" w:lineRule="atLeast"/>
        <w:ind w:firstLine="708"/>
        <w:jc w:val="both"/>
        <w:rPr>
          <w:b/>
          <w:bCs/>
          <w:color w:val="000000"/>
          <w:sz w:val="44"/>
          <w:szCs w:val="44"/>
        </w:rPr>
      </w:pPr>
      <w:r w:rsidRPr="001F3F03">
        <w:rPr>
          <w:bCs/>
          <w:color w:val="000000"/>
          <w:sz w:val="44"/>
          <w:szCs w:val="44"/>
        </w:rPr>
        <w:t>С</w:t>
      </w:r>
      <w:r w:rsidRPr="001F3F03">
        <w:rPr>
          <w:color w:val="000000"/>
          <w:sz w:val="44"/>
          <w:szCs w:val="44"/>
        </w:rPr>
        <w:t xml:space="preserve">вятые </w:t>
      </w:r>
      <w:proofErr w:type="spellStart"/>
      <w:r w:rsidRPr="001F3F03">
        <w:rPr>
          <w:color w:val="000000"/>
          <w:sz w:val="44"/>
          <w:szCs w:val="44"/>
        </w:rPr>
        <w:t>Косма</w:t>
      </w:r>
      <w:proofErr w:type="spellEnd"/>
      <w:r w:rsidRPr="001F3F03">
        <w:rPr>
          <w:color w:val="000000"/>
          <w:sz w:val="44"/>
          <w:szCs w:val="44"/>
        </w:rPr>
        <w:t xml:space="preserve"> и Дамиан, братья по плоти, были родом из Азии</w:t>
      </w:r>
      <w:r>
        <w:rPr>
          <w:color w:val="000000"/>
          <w:sz w:val="44"/>
          <w:szCs w:val="44"/>
        </w:rPr>
        <w:t>.</w:t>
      </w:r>
      <w:r w:rsidRPr="001F3F03">
        <w:rPr>
          <w:color w:val="000000"/>
          <w:sz w:val="44"/>
          <w:szCs w:val="44"/>
        </w:rPr>
        <w:t xml:space="preserve"> Отец их был язычник, мать же, по имени </w:t>
      </w:r>
      <w:proofErr w:type="spellStart"/>
      <w:r w:rsidRPr="001F3F03">
        <w:rPr>
          <w:color w:val="000000"/>
          <w:sz w:val="44"/>
          <w:szCs w:val="44"/>
        </w:rPr>
        <w:t>Феодотия</w:t>
      </w:r>
      <w:proofErr w:type="spellEnd"/>
      <w:r w:rsidRPr="001F3F03">
        <w:rPr>
          <w:color w:val="000000"/>
          <w:sz w:val="44"/>
          <w:szCs w:val="44"/>
        </w:rPr>
        <w:t xml:space="preserve"> – христианка. Пребывая по смерти своего мужа во вдовст</w:t>
      </w:r>
      <w:bookmarkStart w:id="9" w:name="_GoBack"/>
      <w:bookmarkEnd w:id="9"/>
      <w:r w:rsidRPr="001F3F03">
        <w:rPr>
          <w:color w:val="000000"/>
          <w:sz w:val="44"/>
          <w:szCs w:val="44"/>
        </w:rPr>
        <w:t xml:space="preserve">ве и проводя время в усерднейшем служении Христу, она всю свою жизнь посвятила на то, чтобы </w:t>
      </w:r>
      <w:proofErr w:type="spellStart"/>
      <w:r w:rsidRPr="001F3F03">
        <w:rPr>
          <w:color w:val="000000"/>
          <w:sz w:val="44"/>
          <w:szCs w:val="44"/>
        </w:rPr>
        <w:t>благоугодить</w:t>
      </w:r>
      <w:proofErr w:type="spellEnd"/>
      <w:r w:rsidRPr="001F3F03">
        <w:rPr>
          <w:color w:val="000000"/>
          <w:sz w:val="44"/>
          <w:szCs w:val="44"/>
        </w:rPr>
        <w:t xml:space="preserve"> Богу.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70359" w:rsidTr="00C70359">
        <w:tc>
          <w:tcPr>
            <w:tcW w:w="9345" w:type="dxa"/>
          </w:tcPr>
          <w:p w:rsidR="00C70359" w:rsidRDefault="00C70359" w:rsidP="006F6FAB">
            <w:pPr>
              <w:pStyle w:val="a5"/>
              <w:spacing w:before="0" w:beforeAutospacing="0" w:after="0" w:afterAutospacing="0" w:line="240" w:lineRule="atLeast"/>
              <w:jc w:val="center"/>
              <w:rPr>
                <w:b/>
                <w:bCs/>
                <w:color w:val="000000"/>
                <w:sz w:val="44"/>
                <w:szCs w:val="44"/>
              </w:rPr>
            </w:pPr>
            <w:r w:rsidRPr="00C70359">
              <w:rPr>
                <w:b/>
                <w:bCs/>
                <w:noProof/>
                <w:color w:val="000000"/>
                <w:sz w:val="44"/>
                <w:szCs w:val="44"/>
              </w:rPr>
              <w:drawing>
                <wp:inline distT="0" distB="0" distL="0" distR="0">
                  <wp:extent cx="2686050" cy="3699903"/>
                  <wp:effectExtent l="19050" t="19050" r="19050" b="15240"/>
                  <wp:docPr id="18" name="Рисунок 18" descr="C:\Users\Михаил\Desktop\1384361313_1373742703_kosma-i-dam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1384361313_1373742703_kosma-i-dami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848" cy="37010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359" w:rsidTr="00C70359">
        <w:tc>
          <w:tcPr>
            <w:tcW w:w="9345" w:type="dxa"/>
          </w:tcPr>
          <w:p w:rsidR="00C70359" w:rsidRDefault="00C70359" w:rsidP="00C70359">
            <w:pPr>
              <w:pStyle w:val="a5"/>
              <w:spacing w:before="0" w:beforeAutospacing="0" w:after="0" w:afterAutospacing="0" w:line="240" w:lineRule="atLeast"/>
              <w:jc w:val="center"/>
              <w:rPr>
                <w:b/>
                <w:bCs/>
                <w:color w:val="000000"/>
                <w:sz w:val="44"/>
                <w:szCs w:val="44"/>
              </w:rPr>
            </w:pPr>
            <w:r w:rsidRPr="00C70359">
              <w:rPr>
                <w:b/>
                <w:bCs/>
                <w:color w:val="000000"/>
                <w:sz w:val="32"/>
                <w:szCs w:val="44"/>
              </w:rPr>
              <w:t>Святые бессребреник</w:t>
            </w:r>
            <w:r>
              <w:rPr>
                <w:b/>
                <w:bCs/>
                <w:color w:val="000000"/>
                <w:sz w:val="32"/>
                <w:szCs w:val="44"/>
              </w:rPr>
              <w:t>и</w:t>
            </w:r>
            <w:r w:rsidRPr="00C70359">
              <w:rPr>
                <w:b/>
                <w:bCs/>
                <w:color w:val="000000"/>
                <w:sz w:val="32"/>
                <w:szCs w:val="44"/>
              </w:rPr>
              <w:t xml:space="preserve"> </w:t>
            </w:r>
            <w:proofErr w:type="spellStart"/>
            <w:r w:rsidRPr="00C70359">
              <w:rPr>
                <w:b/>
                <w:bCs/>
                <w:color w:val="000000"/>
                <w:sz w:val="32"/>
                <w:szCs w:val="44"/>
              </w:rPr>
              <w:t>Косм</w:t>
            </w:r>
            <w:r>
              <w:rPr>
                <w:b/>
                <w:bCs/>
                <w:color w:val="000000"/>
                <w:sz w:val="32"/>
                <w:szCs w:val="44"/>
              </w:rPr>
              <w:t>а</w:t>
            </w:r>
            <w:proofErr w:type="spellEnd"/>
            <w:r>
              <w:rPr>
                <w:b/>
                <w:bCs/>
                <w:color w:val="000000"/>
                <w:sz w:val="32"/>
                <w:szCs w:val="44"/>
              </w:rPr>
              <w:t xml:space="preserve"> и Дамиан</w:t>
            </w:r>
          </w:p>
        </w:tc>
      </w:tr>
    </w:tbl>
    <w:p w:rsidR="001F3F03" w:rsidRDefault="001F3F03" w:rsidP="00C70359">
      <w:pPr>
        <w:pStyle w:val="a5"/>
        <w:spacing w:before="0" w:beforeAutospacing="0" w:after="0" w:afterAutospacing="0" w:line="240" w:lineRule="atLeast"/>
        <w:ind w:firstLine="708"/>
        <w:jc w:val="both"/>
        <w:rPr>
          <w:color w:val="000000"/>
          <w:sz w:val="44"/>
          <w:szCs w:val="44"/>
        </w:rPr>
      </w:pPr>
      <w:r w:rsidRPr="001F3F03">
        <w:rPr>
          <w:color w:val="000000"/>
          <w:sz w:val="44"/>
          <w:szCs w:val="44"/>
        </w:rPr>
        <w:t xml:space="preserve">Живя богоугодно сама, она научила тому же и возлюбленных детей своих, </w:t>
      </w:r>
      <w:proofErr w:type="spellStart"/>
      <w:r w:rsidRPr="001F3F03">
        <w:rPr>
          <w:color w:val="000000"/>
          <w:sz w:val="44"/>
          <w:szCs w:val="44"/>
        </w:rPr>
        <w:t>Косму</w:t>
      </w:r>
      <w:proofErr w:type="spellEnd"/>
      <w:r w:rsidRPr="001F3F03">
        <w:rPr>
          <w:color w:val="000000"/>
          <w:sz w:val="44"/>
          <w:szCs w:val="44"/>
        </w:rPr>
        <w:t xml:space="preserve"> и Дамиана, ибо воспитала их в добром наставлении вере христианской и в изучении Божественных Писаний и наставила их на всякую добродетель. Придя в совершенный возраст и утвердившись в непорочной жизни, по закону Господню, </w:t>
      </w:r>
      <w:proofErr w:type="spellStart"/>
      <w:r w:rsidRPr="001F3F03">
        <w:rPr>
          <w:color w:val="000000"/>
          <w:sz w:val="44"/>
          <w:szCs w:val="44"/>
        </w:rPr>
        <w:t>Косма</w:t>
      </w:r>
      <w:proofErr w:type="spellEnd"/>
      <w:r w:rsidRPr="001F3F03">
        <w:rPr>
          <w:color w:val="000000"/>
          <w:sz w:val="44"/>
          <w:szCs w:val="44"/>
        </w:rPr>
        <w:t xml:space="preserve"> и </w:t>
      </w:r>
      <w:r w:rsidRPr="001F3F03">
        <w:rPr>
          <w:color w:val="000000"/>
          <w:sz w:val="44"/>
          <w:szCs w:val="44"/>
        </w:rPr>
        <w:lastRenderedPageBreak/>
        <w:t>Дамиан были как бы два светильника на земле, сияющие добрыми делами. Они получили от Бога дар исцелений и подавали здравие душам и телам, врачуя всякие болезни, исцеляя всякий недуг и всякую язву среди людей и изгоняя злых духов.</w:t>
      </w:r>
    </w:p>
    <w:p w:rsidR="00C70359" w:rsidRDefault="001F3F03" w:rsidP="001F3F03">
      <w:pPr>
        <w:pStyle w:val="a5"/>
        <w:spacing w:before="0" w:beforeAutospacing="0" w:after="0" w:afterAutospacing="0" w:line="240" w:lineRule="atLeast"/>
        <w:ind w:firstLine="708"/>
        <w:jc w:val="both"/>
        <w:rPr>
          <w:color w:val="000000"/>
          <w:sz w:val="44"/>
          <w:szCs w:val="44"/>
        </w:rPr>
      </w:pPr>
      <w:proofErr w:type="gramStart"/>
      <w:r w:rsidRPr="001F3F03">
        <w:rPr>
          <w:color w:val="000000"/>
          <w:sz w:val="44"/>
          <w:szCs w:val="44"/>
        </w:rPr>
        <w:t xml:space="preserve">Они подавали помощь не только людям, но и скоту, и ни от кого ничего не брали за </w:t>
      </w:r>
      <w:r>
        <w:rPr>
          <w:color w:val="000000"/>
          <w:sz w:val="44"/>
          <w:szCs w:val="44"/>
        </w:rPr>
        <w:t>это</w:t>
      </w:r>
      <w:r w:rsidRPr="001F3F03">
        <w:rPr>
          <w:color w:val="000000"/>
          <w:sz w:val="44"/>
          <w:szCs w:val="44"/>
        </w:rPr>
        <w:t xml:space="preserve">: </w:t>
      </w:r>
      <w:r>
        <w:rPr>
          <w:color w:val="000000"/>
          <w:sz w:val="44"/>
          <w:szCs w:val="44"/>
        </w:rPr>
        <w:t>так как</w:t>
      </w:r>
      <w:r w:rsidRPr="001F3F03">
        <w:rPr>
          <w:color w:val="000000"/>
          <w:sz w:val="44"/>
          <w:szCs w:val="44"/>
        </w:rPr>
        <w:t xml:space="preserve"> </w:t>
      </w:r>
      <w:r>
        <w:rPr>
          <w:color w:val="000000"/>
          <w:sz w:val="44"/>
          <w:szCs w:val="44"/>
        </w:rPr>
        <w:t>совершали</w:t>
      </w:r>
      <w:r w:rsidRPr="001F3F03">
        <w:rPr>
          <w:color w:val="000000"/>
          <w:sz w:val="44"/>
          <w:szCs w:val="44"/>
        </w:rPr>
        <w:t xml:space="preserve"> </w:t>
      </w:r>
      <w:r>
        <w:rPr>
          <w:color w:val="000000"/>
          <w:sz w:val="44"/>
          <w:szCs w:val="44"/>
        </w:rPr>
        <w:t>исцеления</w:t>
      </w:r>
      <w:r w:rsidRPr="001F3F03">
        <w:rPr>
          <w:color w:val="000000"/>
          <w:sz w:val="44"/>
          <w:szCs w:val="44"/>
        </w:rPr>
        <w:t xml:space="preserve"> не ради прибытка, не для обогащения золотом и серебром, но ради Бога, желая через любовь к ближним выразить свою любовь к Нему.</w:t>
      </w:r>
      <w:proofErr w:type="gramEnd"/>
      <w:r w:rsidRPr="001F3F03">
        <w:rPr>
          <w:color w:val="000000"/>
          <w:sz w:val="44"/>
          <w:szCs w:val="44"/>
        </w:rPr>
        <w:t xml:space="preserve"> И не своей славы искали они этим </w:t>
      </w:r>
      <w:proofErr w:type="spellStart"/>
      <w:r w:rsidRPr="001F3F03">
        <w:rPr>
          <w:color w:val="000000"/>
          <w:sz w:val="44"/>
          <w:szCs w:val="44"/>
        </w:rPr>
        <w:t>врачевством</w:t>
      </w:r>
      <w:proofErr w:type="spellEnd"/>
      <w:r w:rsidRPr="001F3F03">
        <w:rPr>
          <w:color w:val="000000"/>
          <w:sz w:val="44"/>
          <w:szCs w:val="44"/>
        </w:rPr>
        <w:t xml:space="preserve"> среди людей, но славы Божией, и исцеляли недуги для прославления имени Господа, даровавшего им такую силу врачевания. Они избавляли от болезней не столько травами, сколько именем Господним, без платы и награды, даром, </w:t>
      </w:r>
      <w:proofErr w:type="gramStart"/>
      <w:r w:rsidRPr="001F3F03">
        <w:rPr>
          <w:color w:val="000000"/>
          <w:sz w:val="44"/>
          <w:szCs w:val="44"/>
        </w:rPr>
        <w:t>во</w:t>
      </w:r>
      <w:proofErr w:type="gramEnd"/>
      <w:r w:rsidRPr="001F3F03">
        <w:rPr>
          <w:color w:val="000000"/>
          <w:sz w:val="44"/>
          <w:szCs w:val="44"/>
        </w:rPr>
        <w:t xml:space="preserve"> исполнении Христовой заповеди: </w:t>
      </w:r>
      <w:r>
        <w:rPr>
          <w:color w:val="000000"/>
          <w:sz w:val="44"/>
          <w:szCs w:val="44"/>
        </w:rPr>
        <w:t>«</w:t>
      </w:r>
      <w:r w:rsidRPr="001F3F03">
        <w:rPr>
          <w:bCs/>
          <w:color w:val="000000"/>
          <w:sz w:val="44"/>
          <w:szCs w:val="44"/>
        </w:rPr>
        <w:t>даром получили, даром давайте</w:t>
      </w:r>
      <w:r>
        <w:rPr>
          <w:color w:val="000000"/>
          <w:sz w:val="44"/>
          <w:szCs w:val="44"/>
        </w:rPr>
        <w:t>»</w:t>
      </w:r>
      <w:r w:rsidRPr="001F3F03">
        <w:rPr>
          <w:color w:val="000000"/>
          <w:sz w:val="44"/>
          <w:szCs w:val="44"/>
        </w:rPr>
        <w:t xml:space="preserve"> (Мф.</w:t>
      </w:r>
      <w:r>
        <w:rPr>
          <w:color w:val="000000"/>
          <w:sz w:val="44"/>
          <w:szCs w:val="44"/>
        </w:rPr>
        <w:t xml:space="preserve"> </w:t>
      </w:r>
      <w:r w:rsidRPr="001F3F03">
        <w:rPr>
          <w:color w:val="000000"/>
          <w:sz w:val="44"/>
          <w:szCs w:val="44"/>
        </w:rPr>
        <w:t xml:space="preserve">10:8). Посему они и получили от верующих наименование безмездных врачей и бессребреников. </w:t>
      </w:r>
      <w:r>
        <w:rPr>
          <w:color w:val="000000"/>
          <w:sz w:val="44"/>
          <w:szCs w:val="44"/>
        </w:rPr>
        <w:t xml:space="preserve">Таким </w:t>
      </w:r>
      <w:r w:rsidRPr="001F3F03">
        <w:rPr>
          <w:color w:val="000000"/>
          <w:sz w:val="44"/>
          <w:szCs w:val="44"/>
        </w:rPr>
        <w:t xml:space="preserve">добрым и бескорыстным отношением к людям, соединенным с исключительным милосердием, братья многих обращали </w:t>
      </w:r>
      <w:proofErr w:type="gramStart"/>
      <w:r w:rsidRPr="001F3F03">
        <w:rPr>
          <w:color w:val="000000"/>
          <w:sz w:val="44"/>
          <w:szCs w:val="44"/>
        </w:rPr>
        <w:t>ко</w:t>
      </w:r>
      <w:proofErr w:type="gramEnd"/>
      <w:r w:rsidRPr="001F3F03">
        <w:rPr>
          <w:color w:val="000000"/>
          <w:sz w:val="44"/>
          <w:szCs w:val="44"/>
        </w:rPr>
        <w:t xml:space="preserve"> Христу. </w:t>
      </w:r>
      <w:r>
        <w:rPr>
          <w:color w:val="000000"/>
          <w:sz w:val="44"/>
          <w:szCs w:val="44"/>
        </w:rPr>
        <w:t xml:space="preserve">Это </w:t>
      </w:r>
      <w:r w:rsidRPr="001F3F03">
        <w:rPr>
          <w:color w:val="000000"/>
          <w:sz w:val="44"/>
          <w:szCs w:val="44"/>
        </w:rPr>
        <w:t xml:space="preserve">привлекло внимание к братьям римских властей. </w:t>
      </w:r>
      <w:proofErr w:type="gramStart"/>
      <w:r w:rsidRPr="001F3F03">
        <w:rPr>
          <w:color w:val="000000"/>
          <w:sz w:val="44"/>
          <w:szCs w:val="44"/>
        </w:rPr>
        <w:t>За врачами были посланы воины</w:t>
      </w:r>
      <w:r w:rsidR="00C70359">
        <w:rPr>
          <w:color w:val="000000"/>
          <w:sz w:val="44"/>
          <w:szCs w:val="44"/>
        </w:rPr>
        <w:t xml:space="preserve">, которое </w:t>
      </w:r>
      <w:r w:rsidRPr="001F3F03">
        <w:rPr>
          <w:color w:val="000000"/>
          <w:sz w:val="44"/>
          <w:szCs w:val="44"/>
        </w:rPr>
        <w:t xml:space="preserve">заключили </w:t>
      </w:r>
      <w:r w:rsidR="00C70359">
        <w:rPr>
          <w:color w:val="000000"/>
          <w:sz w:val="44"/>
          <w:szCs w:val="44"/>
        </w:rPr>
        <w:t xml:space="preserve">святых братьев </w:t>
      </w:r>
      <w:r w:rsidRPr="001F3F03">
        <w:rPr>
          <w:color w:val="000000"/>
          <w:sz w:val="44"/>
          <w:szCs w:val="44"/>
        </w:rPr>
        <w:t>в темницу, а затем повели в судилище.</w:t>
      </w:r>
      <w:proofErr w:type="gramEnd"/>
      <w:r w:rsidRPr="001F3F03">
        <w:rPr>
          <w:color w:val="000000"/>
          <w:sz w:val="44"/>
          <w:szCs w:val="44"/>
        </w:rPr>
        <w:t xml:space="preserve"> </w:t>
      </w:r>
      <w:r w:rsidRPr="001F3F03">
        <w:rPr>
          <w:color w:val="000000"/>
          <w:sz w:val="44"/>
          <w:szCs w:val="44"/>
        </w:rPr>
        <w:lastRenderedPageBreak/>
        <w:t>Святые братья открыто исповедали перед римским императором и судом свою веру во Христа Бога, пришедшего на землю спасти человечество и искупить грех</w:t>
      </w:r>
      <w:r w:rsidR="00C70359">
        <w:rPr>
          <w:color w:val="000000"/>
          <w:sz w:val="44"/>
          <w:szCs w:val="44"/>
        </w:rPr>
        <w:t>и</w:t>
      </w:r>
      <w:r w:rsidRPr="001F3F03">
        <w:rPr>
          <w:color w:val="000000"/>
          <w:sz w:val="44"/>
          <w:szCs w:val="44"/>
        </w:rPr>
        <w:t xml:space="preserve"> мира, и решительно отказались принести жертву </w:t>
      </w:r>
      <w:r w:rsidR="00C70359">
        <w:rPr>
          <w:color w:val="000000"/>
          <w:sz w:val="44"/>
          <w:szCs w:val="44"/>
        </w:rPr>
        <w:t xml:space="preserve">языческим богам. Они говорили: «Мы никому не причинили зла. </w:t>
      </w:r>
      <w:r w:rsidRPr="001F3F03">
        <w:rPr>
          <w:color w:val="000000"/>
          <w:sz w:val="44"/>
          <w:szCs w:val="44"/>
        </w:rPr>
        <w:t>Мы врачуем недуги силой Господа и Спасителя нашего Иисуса Христа и не берем никакого вознаграждения за помощь больным</w:t>
      </w:r>
      <w:r w:rsidR="00C70359">
        <w:rPr>
          <w:color w:val="000000"/>
          <w:sz w:val="44"/>
          <w:szCs w:val="44"/>
        </w:rPr>
        <w:t>»</w:t>
      </w:r>
      <w:r w:rsidRPr="001F3F03">
        <w:rPr>
          <w:color w:val="000000"/>
          <w:sz w:val="44"/>
          <w:szCs w:val="44"/>
        </w:rPr>
        <w:t>.</w:t>
      </w:r>
      <w:r w:rsidR="00C70359">
        <w:rPr>
          <w:color w:val="000000"/>
          <w:sz w:val="44"/>
          <w:szCs w:val="44"/>
        </w:rPr>
        <w:t xml:space="preserve"> В тот момент Господь наказал</w:t>
      </w:r>
      <w:r w:rsidRPr="001F3F03">
        <w:rPr>
          <w:color w:val="000000"/>
          <w:sz w:val="44"/>
          <w:szCs w:val="44"/>
        </w:rPr>
        <w:t xml:space="preserve"> </w:t>
      </w:r>
      <w:r w:rsidR="00C70359">
        <w:rPr>
          <w:color w:val="000000"/>
          <w:sz w:val="44"/>
          <w:szCs w:val="44"/>
        </w:rPr>
        <w:t xml:space="preserve">императора </w:t>
      </w:r>
      <w:r w:rsidRPr="001F3F03">
        <w:rPr>
          <w:color w:val="000000"/>
          <w:sz w:val="44"/>
          <w:szCs w:val="44"/>
        </w:rPr>
        <w:t xml:space="preserve">внезапной болезнью, чтобы он на собственном опыте </w:t>
      </w:r>
      <w:r w:rsidR="00C70359">
        <w:rPr>
          <w:color w:val="000000"/>
          <w:sz w:val="44"/>
          <w:szCs w:val="44"/>
        </w:rPr>
        <w:t>осознал</w:t>
      </w:r>
      <w:r w:rsidRPr="001F3F03">
        <w:rPr>
          <w:color w:val="000000"/>
          <w:sz w:val="44"/>
          <w:szCs w:val="44"/>
        </w:rPr>
        <w:t xml:space="preserve"> всемогущество </w:t>
      </w:r>
      <w:r w:rsidR="00C70359">
        <w:rPr>
          <w:color w:val="000000"/>
          <w:sz w:val="44"/>
          <w:szCs w:val="44"/>
        </w:rPr>
        <w:t>Бога</w:t>
      </w:r>
      <w:r w:rsidRPr="001F3F03">
        <w:rPr>
          <w:color w:val="000000"/>
          <w:sz w:val="44"/>
          <w:szCs w:val="44"/>
        </w:rPr>
        <w:t>, не прощающего хулы на Святого Духа. Люди, видевшие чудо, во</w:t>
      </w:r>
      <w:r w:rsidR="00C70359">
        <w:rPr>
          <w:color w:val="000000"/>
          <w:sz w:val="44"/>
          <w:szCs w:val="44"/>
        </w:rPr>
        <w:t>склицали: «</w:t>
      </w:r>
      <w:r w:rsidRPr="001F3F03">
        <w:rPr>
          <w:color w:val="000000"/>
          <w:sz w:val="44"/>
          <w:szCs w:val="44"/>
        </w:rPr>
        <w:t xml:space="preserve">Велик Бог христианский </w:t>
      </w:r>
      <w:r w:rsidR="00C70359">
        <w:rPr>
          <w:color w:val="000000"/>
          <w:sz w:val="44"/>
          <w:szCs w:val="44"/>
        </w:rPr>
        <w:t>и нет другого Бога, кроме Него!»</w:t>
      </w:r>
      <w:r w:rsidRPr="001F3F03">
        <w:rPr>
          <w:color w:val="000000"/>
          <w:sz w:val="44"/>
          <w:szCs w:val="44"/>
        </w:rPr>
        <w:t xml:space="preserve"> Многие уверовавшие просили святых врачей исцелить императора, и сам он умолял святых, обещая обратиться к Истинному Богу Христу Спасителю. Святые исцелили его. После этого святые </w:t>
      </w:r>
      <w:proofErr w:type="spellStart"/>
      <w:r w:rsidRPr="001F3F03">
        <w:rPr>
          <w:color w:val="000000"/>
          <w:sz w:val="44"/>
          <w:szCs w:val="44"/>
        </w:rPr>
        <w:t>Косма</w:t>
      </w:r>
      <w:proofErr w:type="spellEnd"/>
      <w:r w:rsidRPr="001F3F03">
        <w:rPr>
          <w:color w:val="000000"/>
          <w:sz w:val="44"/>
          <w:szCs w:val="44"/>
        </w:rPr>
        <w:t xml:space="preserve"> и Дамиан были с честью отпущены на свободу и вновь принялись за врачевание болезней.</w:t>
      </w:r>
    </w:p>
    <w:p w:rsidR="001F3F03" w:rsidRDefault="001F3F03" w:rsidP="001F3F03">
      <w:pPr>
        <w:pStyle w:val="a5"/>
        <w:spacing w:before="0" w:beforeAutospacing="0" w:after="0" w:afterAutospacing="0" w:line="240" w:lineRule="atLeast"/>
        <w:ind w:firstLine="708"/>
        <w:jc w:val="both"/>
        <w:rPr>
          <w:color w:val="000000"/>
          <w:sz w:val="44"/>
          <w:szCs w:val="44"/>
        </w:rPr>
      </w:pPr>
      <w:r w:rsidRPr="001F3F03">
        <w:rPr>
          <w:color w:val="000000"/>
          <w:sz w:val="44"/>
          <w:szCs w:val="44"/>
        </w:rPr>
        <w:t xml:space="preserve">Но </w:t>
      </w:r>
      <w:r w:rsidR="00C70359">
        <w:rPr>
          <w:color w:val="000000"/>
          <w:sz w:val="44"/>
          <w:szCs w:val="44"/>
        </w:rPr>
        <w:t xml:space="preserve">жизнь святых всё равно окончилась мученически. </w:t>
      </w:r>
      <w:r w:rsidRPr="001F3F03">
        <w:rPr>
          <w:color w:val="000000"/>
          <w:sz w:val="44"/>
          <w:szCs w:val="44"/>
        </w:rPr>
        <w:t>Старый врач-наставник, у которого в свое время святые братья изучали врачебное искусство, стал завидовать их славе</w:t>
      </w:r>
      <w:r w:rsidR="00C70359">
        <w:rPr>
          <w:color w:val="000000"/>
          <w:sz w:val="44"/>
          <w:szCs w:val="44"/>
        </w:rPr>
        <w:t xml:space="preserve"> и совершил великий грех убийства</w:t>
      </w:r>
      <w:r w:rsidRPr="001F3F03">
        <w:rPr>
          <w:color w:val="000000"/>
          <w:sz w:val="44"/>
          <w:szCs w:val="44"/>
        </w:rPr>
        <w:t xml:space="preserve">. Так мученически окончили свой земной путь безмездные целители </w:t>
      </w:r>
      <w:r w:rsidRPr="001F3F03">
        <w:rPr>
          <w:color w:val="000000"/>
          <w:sz w:val="44"/>
          <w:szCs w:val="44"/>
        </w:rPr>
        <w:lastRenderedPageBreak/>
        <w:t xml:space="preserve">- святые братья </w:t>
      </w:r>
      <w:proofErr w:type="spellStart"/>
      <w:r w:rsidRPr="001F3F03">
        <w:rPr>
          <w:color w:val="000000"/>
          <w:sz w:val="44"/>
          <w:szCs w:val="44"/>
        </w:rPr>
        <w:t>Косма</w:t>
      </w:r>
      <w:proofErr w:type="spellEnd"/>
      <w:r w:rsidRPr="001F3F03">
        <w:rPr>
          <w:color w:val="000000"/>
          <w:sz w:val="44"/>
          <w:szCs w:val="44"/>
        </w:rPr>
        <w:t xml:space="preserve"> и Дамиан, всю свою жизнь посвятившие христианскому служению ближним, избежавшие римского меча и темницы, но предательски убитые учителем.</w:t>
      </w:r>
      <w:r w:rsidRPr="001F3F03">
        <w:rPr>
          <w:color w:val="000000"/>
          <w:sz w:val="44"/>
          <w:szCs w:val="44"/>
        </w:rPr>
        <w:br/>
        <w:t>Господь прославил</w:t>
      </w:r>
      <w:proofErr w:type="gramStart"/>
      <w:r w:rsidRPr="001F3F03">
        <w:rPr>
          <w:color w:val="000000"/>
          <w:sz w:val="44"/>
          <w:szCs w:val="44"/>
        </w:rPr>
        <w:t xml:space="preserve"> С</w:t>
      </w:r>
      <w:proofErr w:type="gramEnd"/>
      <w:r w:rsidRPr="001F3F03">
        <w:rPr>
          <w:color w:val="000000"/>
          <w:sz w:val="44"/>
          <w:szCs w:val="44"/>
        </w:rPr>
        <w:t>воих угодников. И ныне по молитвам святых бессребреников получают от Бога исцеление все, с верою прибегающие к их святому заступничеству.</w:t>
      </w:r>
    </w:p>
    <w:p w:rsidR="00B340ED" w:rsidRDefault="00C70359" w:rsidP="00C70359">
      <w:pPr>
        <w:pStyle w:val="a5"/>
        <w:spacing w:before="0" w:beforeAutospacing="0" w:after="0" w:afterAutospacing="0" w:line="240" w:lineRule="atLeast"/>
        <w:jc w:val="right"/>
        <w:rPr>
          <w:b/>
          <w:color w:val="000000"/>
          <w:sz w:val="32"/>
          <w:szCs w:val="44"/>
        </w:rPr>
      </w:pPr>
      <w:r w:rsidRPr="00C70359">
        <w:rPr>
          <w:b/>
          <w:color w:val="000000"/>
          <w:sz w:val="32"/>
          <w:szCs w:val="44"/>
        </w:rPr>
        <w:t>По материалам журнала «Православие и мир»</w:t>
      </w:r>
    </w:p>
    <w:p w:rsidR="00C70359" w:rsidRPr="00C70359" w:rsidRDefault="00C70359" w:rsidP="00C70359">
      <w:pPr>
        <w:pStyle w:val="a5"/>
        <w:spacing w:before="0" w:beforeAutospacing="0" w:after="0" w:afterAutospacing="0" w:line="240" w:lineRule="atLeast"/>
        <w:jc w:val="right"/>
        <w:rPr>
          <w:b/>
          <w:color w:val="000000"/>
          <w:sz w:val="32"/>
          <w:szCs w:val="44"/>
        </w:rPr>
      </w:pPr>
      <w:r>
        <w:rPr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5E5C7A3" wp14:editId="1B28A1C1">
                <wp:simplePos x="0" y="0"/>
                <wp:positionH relativeFrom="column">
                  <wp:posOffset>47625</wp:posOffset>
                </wp:positionH>
                <wp:positionV relativeFrom="paragraph">
                  <wp:posOffset>113665</wp:posOffset>
                </wp:positionV>
                <wp:extent cx="6000750" cy="9525"/>
                <wp:effectExtent l="9525" t="13970" r="9525" b="508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EF6B5E" id="AutoShape 9" o:spid="_x0000_s1026" type="#_x0000_t32" style="position:absolute;margin-left:3.75pt;margin-top:8.95pt;width:472.5pt;height:.7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pq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"/>
            </w:pict>
          </mc:Fallback>
        </mc:AlternateContent>
      </w:r>
    </w:p>
    <w:p w:rsidR="002F0E33" w:rsidRPr="002F0E33" w:rsidRDefault="002F0E33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2F0E33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2F0E33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22" w:history="1">
        <w:r w:rsidRPr="002F0E3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молодёжная группа. </w:t>
      </w:r>
    </w:p>
    <w:p w:rsidR="002F0E33" w:rsidRP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8"/>
          <w:szCs w:val="40"/>
        </w:rPr>
      </w:pPr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Осуществляется </w:t>
      </w:r>
      <w:r w:rsidR="00FA12F0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дополнительный </w:t>
      </w:r>
      <w:r w:rsidRPr="002F0E33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набор </w:t>
      </w:r>
      <w:proofErr w:type="gramStart"/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>в</w:t>
      </w:r>
      <w:proofErr w:type="gramEnd"/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 xml:space="preserve"> </w:t>
      </w:r>
    </w:p>
    <w:p w:rsidR="002F0E33" w:rsidRP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8"/>
          <w:szCs w:val="40"/>
        </w:rPr>
      </w:pPr>
      <w:r w:rsidRPr="00FA12F0">
        <w:rPr>
          <w:rFonts w:ascii="Times New Roman" w:hAnsi="Times New Roman" w:cs="Times New Roman"/>
          <w:b/>
          <w:color w:val="000000"/>
          <w:sz w:val="48"/>
          <w:szCs w:val="40"/>
        </w:rPr>
        <w:t>детский церковный хор.</w:t>
      </w:r>
    </w:p>
    <w:p w:rsid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 xml:space="preserve">Запись по телефону: 8-919-163-58-48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>(руководитель хора Вера Красильникова</w:t>
      </w:r>
      <w:r w:rsidRPr="002F0E33">
        <w:rPr>
          <w:rFonts w:ascii="Times New Roman" w:hAnsi="Times New Roman" w:cs="Times New Roman"/>
          <w:color w:val="000000"/>
          <w:sz w:val="40"/>
          <w:szCs w:val="40"/>
        </w:rPr>
        <w:t>)</w:t>
      </w:r>
    </w:p>
    <w:p w:rsidR="002F0E33" w:rsidRDefault="002F0E33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В летнее время действует детский церковный хор и кружок детского творчества.</w:t>
      </w:r>
    </w:p>
    <w:p w:rsidR="00FA12F0" w:rsidRPr="002F0E33" w:rsidRDefault="00FA12F0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20"/>
          <w:szCs w:val="40"/>
        </w:rPr>
      </w:pPr>
      <w:r w:rsidRPr="002F0E33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49BACF" wp14:editId="509074EF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B56061" id="AutoShape 10" o:spid="_x0000_s1026" type="#_x0000_t32" style="position:absolute;margin-left:0;margin-top:4.65pt;width:468pt;height:0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">
                <w10:wrap anchorx="margin"/>
              </v:shape>
            </w:pict>
          </mc:Fallback>
        </mc:AlternateConten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2F0E33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Pr="002F0E33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2F0E33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2F0E33">
        <w:rPr>
          <w:rFonts w:ascii="Times New Roman" w:hAnsi="Times New Roman" w:cs="Times New Roman"/>
          <w:b/>
          <w:sz w:val="30"/>
          <w:szCs w:val="30"/>
        </w:rPr>
        <w:t>, 17 а.</w:t>
      </w:r>
      <w:r w:rsidRPr="002F0E33">
        <w:rPr>
          <w:rFonts w:ascii="Times New Roman" w:hAnsi="Times New Roman" w:cs="Times New Roman"/>
          <w:b/>
          <w:sz w:val="30"/>
          <w:szCs w:val="30"/>
        </w:rPr>
        <w:tab/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2F0E33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2F0E33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2F0E33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2F0E33">
        <w:rPr>
          <w:rFonts w:ascii="Times New Roman" w:hAnsi="Times New Roman" w:cs="Times New Roman"/>
          <w:sz w:val="28"/>
          <w:szCs w:val="24"/>
        </w:rPr>
        <w:t>/с 30101810800000000604</w:t>
      </w:r>
      <w:r w:rsidRPr="002F0E33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E3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ED79AF" wp14:editId="2161F1B6">
                <wp:simplePos x="0" y="0"/>
                <wp:positionH relativeFrom="column">
                  <wp:posOffset>9525</wp:posOffset>
                </wp:positionH>
                <wp:positionV relativeFrom="paragraph">
                  <wp:posOffset>105410</wp:posOffset>
                </wp:positionV>
                <wp:extent cx="6000750" cy="9525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AAA9BD" id="AutoShape 11" o:spid="_x0000_s1026" type="#_x0000_t32" style="position:absolute;margin-left:.75pt;margin-top:8.3pt;width:472.5pt;height:.7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LhgbrtoAAAAHAQAADwAAAAAAAAAAAAAAAACBBAAAZHJzL2Rvd25y&#10;ZXYueG1sUEsFBgAAAAAEAAQA8wAAAIgFAAAAAA==&#10;"/>
            </w:pict>
          </mc:Fallback>
        </mc:AlternateContent>
      </w:r>
    </w:p>
    <w:p w:rsidR="008640A8" w:rsidRPr="00FA12F0" w:rsidRDefault="002F0E33" w:rsidP="00FA12F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E33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Pr="002F0E33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Pr="002F0E33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C8C" w:rsidRDefault="008D3C8C" w:rsidP="000A2B42">
      <w:pPr>
        <w:spacing w:after="0" w:line="240" w:lineRule="auto"/>
      </w:pPr>
      <w:r>
        <w:separator/>
      </w:r>
    </w:p>
  </w:endnote>
  <w:endnote w:type="continuationSeparator" w:id="0">
    <w:p w:rsidR="008D3C8C" w:rsidRDefault="008D3C8C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C8C" w:rsidRDefault="008D3C8C" w:rsidP="000A2B42">
      <w:pPr>
        <w:spacing w:after="0" w:line="240" w:lineRule="auto"/>
      </w:pPr>
      <w:r>
        <w:separator/>
      </w:r>
    </w:p>
  </w:footnote>
  <w:footnote w:type="continuationSeparator" w:id="0">
    <w:p w:rsidR="008D3C8C" w:rsidRDefault="008D3C8C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230E1"/>
    <w:multiLevelType w:val="multilevel"/>
    <w:tmpl w:val="C456D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862EED"/>
    <w:multiLevelType w:val="multilevel"/>
    <w:tmpl w:val="D088B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ABB"/>
    <w:rsid w:val="00014CC1"/>
    <w:rsid w:val="000164AB"/>
    <w:rsid w:val="000200CC"/>
    <w:rsid w:val="00022B1A"/>
    <w:rsid w:val="00026DEA"/>
    <w:rsid w:val="0004461C"/>
    <w:rsid w:val="0004605D"/>
    <w:rsid w:val="0005131E"/>
    <w:rsid w:val="0005338F"/>
    <w:rsid w:val="00061F82"/>
    <w:rsid w:val="00071EDD"/>
    <w:rsid w:val="0007292E"/>
    <w:rsid w:val="000813DA"/>
    <w:rsid w:val="000908CF"/>
    <w:rsid w:val="0009175F"/>
    <w:rsid w:val="00095C3E"/>
    <w:rsid w:val="00097B27"/>
    <w:rsid w:val="000A0C88"/>
    <w:rsid w:val="000A2B42"/>
    <w:rsid w:val="000A6B52"/>
    <w:rsid w:val="000B0B1C"/>
    <w:rsid w:val="000C3520"/>
    <w:rsid w:val="000E133E"/>
    <w:rsid w:val="000E4698"/>
    <w:rsid w:val="000E61EA"/>
    <w:rsid w:val="000E6BB6"/>
    <w:rsid w:val="000E7DDF"/>
    <w:rsid w:val="00104616"/>
    <w:rsid w:val="00104B00"/>
    <w:rsid w:val="00105169"/>
    <w:rsid w:val="0011326C"/>
    <w:rsid w:val="001147B9"/>
    <w:rsid w:val="00115E3C"/>
    <w:rsid w:val="00122545"/>
    <w:rsid w:val="00123028"/>
    <w:rsid w:val="00125750"/>
    <w:rsid w:val="00127C2C"/>
    <w:rsid w:val="00140731"/>
    <w:rsid w:val="00144602"/>
    <w:rsid w:val="00144718"/>
    <w:rsid w:val="00145C50"/>
    <w:rsid w:val="00160898"/>
    <w:rsid w:val="001708A2"/>
    <w:rsid w:val="00172321"/>
    <w:rsid w:val="001736A5"/>
    <w:rsid w:val="00181114"/>
    <w:rsid w:val="001826CC"/>
    <w:rsid w:val="00184005"/>
    <w:rsid w:val="001901BF"/>
    <w:rsid w:val="0019323C"/>
    <w:rsid w:val="001933B5"/>
    <w:rsid w:val="00196D61"/>
    <w:rsid w:val="001978EA"/>
    <w:rsid w:val="001A0198"/>
    <w:rsid w:val="001A1811"/>
    <w:rsid w:val="001B3D87"/>
    <w:rsid w:val="001C4815"/>
    <w:rsid w:val="001C4BE8"/>
    <w:rsid w:val="001C78D2"/>
    <w:rsid w:val="001E1FA8"/>
    <w:rsid w:val="001F3F03"/>
    <w:rsid w:val="001F64DA"/>
    <w:rsid w:val="00201EA3"/>
    <w:rsid w:val="002072C8"/>
    <w:rsid w:val="00211533"/>
    <w:rsid w:val="00212E1A"/>
    <w:rsid w:val="002154BC"/>
    <w:rsid w:val="00217C2D"/>
    <w:rsid w:val="00222CC1"/>
    <w:rsid w:val="0023211C"/>
    <w:rsid w:val="00242276"/>
    <w:rsid w:val="0024339F"/>
    <w:rsid w:val="00246D3F"/>
    <w:rsid w:val="00254E29"/>
    <w:rsid w:val="00255654"/>
    <w:rsid w:val="00255F91"/>
    <w:rsid w:val="002574E4"/>
    <w:rsid w:val="00262295"/>
    <w:rsid w:val="00263366"/>
    <w:rsid w:val="00272284"/>
    <w:rsid w:val="00280D10"/>
    <w:rsid w:val="0028648D"/>
    <w:rsid w:val="00293498"/>
    <w:rsid w:val="00295C1B"/>
    <w:rsid w:val="00297EAD"/>
    <w:rsid w:val="002A674F"/>
    <w:rsid w:val="002B6C7E"/>
    <w:rsid w:val="002C339C"/>
    <w:rsid w:val="002C371C"/>
    <w:rsid w:val="002C577A"/>
    <w:rsid w:val="002D0D48"/>
    <w:rsid w:val="002D1FBB"/>
    <w:rsid w:val="002D6121"/>
    <w:rsid w:val="002D64EB"/>
    <w:rsid w:val="002D78D9"/>
    <w:rsid w:val="002E0D2E"/>
    <w:rsid w:val="002E2047"/>
    <w:rsid w:val="002E723B"/>
    <w:rsid w:val="002F0E33"/>
    <w:rsid w:val="002F5C22"/>
    <w:rsid w:val="002F5FF0"/>
    <w:rsid w:val="00302C04"/>
    <w:rsid w:val="003073CE"/>
    <w:rsid w:val="003161FC"/>
    <w:rsid w:val="003174FB"/>
    <w:rsid w:val="003241BA"/>
    <w:rsid w:val="00324DB1"/>
    <w:rsid w:val="0032526F"/>
    <w:rsid w:val="0033088A"/>
    <w:rsid w:val="0033262A"/>
    <w:rsid w:val="00341E1F"/>
    <w:rsid w:val="003431C5"/>
    <w:rsid w:val="0036157B"/>
    <w:rsid w:val="00371D0D"/>
    <w:rsid w:val="00374A3F"/>
    <w:rsid w:val="003875A6"/>
    <w:rsid w:val="00392A66"/>
    <w:rsid w:val="003A3A33"/>
    <w:rsid w:val="003B0508"/>
    <w:rsid w:val="003B0EF1"/>
    <w:rsid w:val="003B1436"/>
    <w:rsid w:val="003B44A9"/>
    <w:rsid w:val="003B54BB"/>
    <w:rsid w:val="003C00E1"/>
    <w:rsid w:val="003C1607"/>
    <w:rsid w:val="003C6173"/>
    <w:rsid w:val="003D6B64"/>
    <w:rsid w:val="003D733B"/>
    <w:rsid w:val="003E3F45"/>
    <w:rsid w:val="003E6941"/>
    <w:rsid w:val="003F22A1"/>
    <w:rsid w:val="003F6999"/>
    <w:rsid w:val="004163EA"/>
    <w:rsid w:val="00417FE3"/>
    <w:rsid w:val="0045286D"/>
    <w:rsid w:val="004552AD"/>
    <w:rsid w:val="00464C99"/>
    <w:rsid w:val="00466F70"/>
    <w:rsid w:val="00467CB5"/>
    <w:rsid w:val="004736A0"/>
    <w:rsid w:val="00493328"/>
    <w:rsid w:val="00496097"/>
    <w:rsid w:val="004A0417"/>
    <w:rsid w:val="004A1535"/>
    <w:rsid w:val="004A5BD1"/>
    <w:rsid w:val="004B2865"/>
    <w:rsid w:val="004D48B0"/>
    <w:rsid w:val="004D5C58"/>
    <w:rsid w:val="004E02BD"/>
    <w:rsid w:val="004E31C8"/>
    <w:rsid w:val="004E3DBD"/>
    <w:rsid w:val="004E4CA4"/>
    <w:rsid w:val="004E6A7A"/>
    <w:rsid w:val="00505325"/>
    <w:rsid w:val="00507087"/>
    <w:rsid w:val="00514602"/>
    <w:rsid w:val="005166C4"/>
    <w:rsid w:val="0051728D"/>
    <w:rsid w:val="00520091"/>
    <w:rsid w:val="005209C3"/>
    <w:rsid w:val="0052704E"/>
    <w:rsid w:val="005339D5"/>
    <w:rsid w:val="005374F6"/>
    <w:rsid w:val="00545561"/>
    <w:rsid w:val="00552537"/>
    <w:rsid w:val="00560B7D"/>
    <w:rsid w:val="005676AD"/>
    <w:rsid w:val="00573CA8"/>
    <w:rsid w:val="00574CB4"/>
    <w:rsid w:val="00580D48"/>
    <w:rsid w:val="005848E5"/>
    <w:rsid w:val="005906CE"/>
    <w:rsid w:val="00593427"/>
    <w:rsid w:val="005A0543"/>
    <w:rsid w:val="005A11D0"/>
    <w:rsid w:val="005A6B05"/>
    <w:rsid w:val="005B2AF6"/>
    <w:rsid w:val="005C0100"/>
    <w:rsid w:val="005C140D"/>
    <w:rsid w:val="005C3209"/>
    <w:rsid w:val="005D1691"/>
    <w:rsid w:val="005D773E"/>
    <w:rsid w:val="005F01E3"/>
    <w:rsid w:val="005F745D"/>
    <w:rsid w:val="00610274"/>
    <w:rsid w:val="006163EA"/>
    <w:rsid w:val="0061728E"/>
    <w:rsid w:val="00621D19"/>
    <w:rsid w:val="00623CF6"/>
    <w:rsid w:val="00624210"/>
    <w:rsid w:val="006243F6"/>
    <w:rsid w:val="006349F0"/>
    <w:rsid w:val="00635FA9"/>
    <w:rsid w:val="006430AB"/>
    <w:rsid w:val="006437F6"/>
    <w:rsid w:val="00643BE3"/>
    <w:rsid w:val="0064423A"/>
    <w:rsid w:val="00646522"/>
    <w:rsid w:val="006549AB"/>
    <w:rsid w:val="00656F43"/>
    <w:rsid w:val="00657D30"/>
    <w:rsid w:val="00660880"/>
    <w:rsid w:val="00663202"/>
    <w:rsid w:val="00672295"/>
    <w:rsid w:val="00682039"/>
    <w:rsid w:val="006878BF"/>
    <w:rsid w:val="00695223"/>
    <w:rsid w:val="006B4219"/>
    <w:rsid w:val="006B558F"/>
    <w:rsid w:val="006C4C26"/>
    <w:rsid w:val="006D0EB3"/>
    <w:rsid w:val="006D2E11"/>
    <w:rsid w:val="006D3875"/>
    <w:rsid w:val="006D4DB8"/>
    <w:rsid w:val="006E3ECD"/>
    <w:rsid w:val="006E4D9C"/>
    <w:rsid w:val="006E7C24"/>
    <w:rsid w:val="006F2410"/>
    <w:rsid w:val="006F6FAB"/>
    <w:rsid w:val="0070092C"/>
    <w:rsid w:val="00701A9A"/>
    <w:rsid w:val="00704472"/>
    <w:rsid w:val="00713AA7"/>
    <w:rsid w:val="0071580E"/>
    <w:rsid w:val="0072787C"/>
    <w:rsid w:val="00731D07"/>
    <w:rsid w:val="00734B75"/>
    <w:rsid w:val="007416CC"/>
    <w:rsid w:val="00746C7F"/>
    <w:rsid w:val="0076595A"/>
    <w:rsid w:val="00766177"/>
    <w:rsid w:val="007709A6"/>
    <w:rsid w:val="00771D66"/>
    <w:rsid w:val="007727ED"/>
    <w:rsid w:val="00787C4B"/>
    <w:rsid w:val="00790CCB"/>
    <w:rsid w:val="00791C21"/>
    <w:rsid w:val="00793E0F"/>
    <w:rsid w:val="007942A9"/>
    <w:rsid w:val="0079495E"/>
    <w:rsid w:val="00794B5A"/>
    <w:rsid w:val="007A05B2"/>
    <w:rsid w:val="007A0A0B"/>
    <w:rsid w:val="007A1E1D"/>
    <w:rsid w:val="007A6410"/>
    <w:rsid w:val="007A679E"/>
    <w:rsid w:val="007B4E61"/>
    <w:rsid w:val="007C3A1C"/>
    <w:rsid w:val="007C7819"/>
    <w:rsid w:val="007D17A2"/>
    <w:rsid w:val="007D73FB"/>
    <w:rsid w:val="007E2535"/>
    <w:rsid w:val="007E78E7"/>
    <w:rsid w:val="007F6117"/>
    <w:rsid w:val="008041F9"/>
    <w:rsid w:val="00807BAB"/>
    <w:rsid w:val="00810A5C"/>
    <w:rsid w:val="0081151F"/>
    <w:rsid w:val="008116A7"/>
    <w:rsid w:val="00811759"/>
    <w:rsid w:val="00834EC6"/>
    <w:rsid w:val="008354F3"/>
    <w:rsid w:val="00836D23"/>
    <w:rsid w:val="00836E03"/>
    <w:rsid w:val="00843B4C"/>
    <w:rsid w:val="00846017"/>
    <w:rsid w:val="00847F56"/>
    <w:rsid w:val="008619EB"/>
    <w:rsid w:val="00862961"/>
    <w:rsid w:val="00862FBB"/>
    <w:rsid w:val="008640A8"/>
    <w:rsid w:val="00870DE6"/>
    <w:rsid w:val="00872513"/>
    <w:rsid w:val="00873FEA"/>
    <w:rsid w:val="00885DF7"/>
    <w:rsid w:val="008A1867"/>
    <w:rsid w:val="008A3AE7"/>
    <w:rsid w:val="008A767F"/>
    <w:rsid w:val="008B0662"/>
    <w:rsid w:val="008B089A"/>
    <w:rsid w:val="008B09FE"/>
    <w:rsid w:val="008B301E"/>
    <w:rsid w:val="008B51D8"/>
    <w:rsid w:val="008B7F24"/>
    <w:rsid w:val="008C3ABC"/>
    <w:rsid w:val="008D3C8C"/>
    <w:rsid w:val="008D47C4"/>
    <w:rsid w:val="008E4D18"/>
    <w:rsid w:val="008E5138"/>
    <w:rsid w:val="008F3DF4"/>
    <w:rsid w:val="00900CD2"/>
    <w:rsid w:val="00901256"/>
    <w:rsid w:val="00903C9D"/>
    <w:rsid w:val="00910EBA"/>
    <w:rsid w:val="00915088"/>
    <w:rsid w:val="009159F6"/>
    <w:rsid w:val="00931732"/>
    <w:rsid w:val="00931A8F"/>
    <w:rsid w:val="009352B9"/>
    <w:rsid w:val="00946623"/>
    <w:rsid w:val="00970B18"/>
    <w:rsid w:val="0097207B"/>
    <w:rsid w:val="00974300"/>
    <w:rsid w:val="009760FA"/>
    <w:rsid w:val="009811A1"/>
    <w:rsid w:val="00986D5B"/>
    <w:rsid w:val="00992840"/>
    <w:rsid w:val="009A281F"/>
    <w:rsid w:val="009A466B"/>
    <w:rsid w:val="009A6403"/>
    <w:rsid w:val="009B0908"/>
    <w:rsid w:val="009B7B2A"/>
    <w:rsid w:val="009C0B68"/>
    <w:rsid w:val="009C2D40"/>
    <w:rsid w:val="009C4327"/>
    <w:rsid w:val="009C5231"/>
    <w:rsid w:val="009D24AA"/>
    <w:rsid w:val="009D2E47"/>
    <w:rsid w:val="009E2E41"/>
    <w:rsid w:val="009E2F46"/>
    <w:rsid w:val="009F1398"/>
    <w:rsid w:val="00A00DDB"/>
    <w:rsid w:val="00A23A99"/>
    <w:rsid w:val="00A3141F"/>
    <w:rsid w:val="00A45F45"/>
    <w:rsid w:val="00A465FD"/>
    <w:rsid w:val="00A46C48"/>
    <w:rsid w:val="00A55D6C"/>
    <w:rsid w:val="00A60F69"/>
    <w:rsid w:val="00A70FDE"/>
    <w:rsid w:val="00A83101"/>
    <w:rsid w:val="00A84F06"/>
    <w:rsid w:val="00A857AA"/>
    <w:rsid w:val="00AA010C"/>
    <w:rsid w:val="00AC05CD"/>
    <w:rsid w:val="00AC68BA"/>
    <w:rsid w:val="00AD30CE"/>
    <w:rsid w:val="00AD3556"/>
    <w:rsid w:val="00AE48CD"/>
    <w:rsid w:val="00B03A4B"/>
    <w:rsid w:val="00B12C26"/>
    <w:rsid w:val="00B12C69"/>
    <w:rsid w:val="00B340ED"/>
    <w:rsid w:val="00B417C4"/>
    <w:rsid w:val="00B54362"/>
    <w:rsid w:val="00B549DC"/>
    <w:rsid w:val="00B66C80"/>
    <w:rsid w:val="00B671DF"/>
    <w:rsid w:val="00B85747"/>
    <w:rsid w:val="00B93108"/>
    <w:rsid w:val="00BA19FA"/>
    <w:rsid w:val="00BA4EFE"/>
    <w:rsid w:val="00BA51C9"/>
    <w:rsid w:val="00BB1A3B"/>
    <w:rsid w:val="00BC05A7"/>
    <w:rsid w:val="00BD4D7D"/>
    <w:rsid w:val="00BD7DEC"/>
    <w:rsid w:val="00BF2CDB"/>
    <w:rsid w:val="00BF43B3"/>
    <w:rsid w:val="00C0050F"/>
    <w:rsid w:val="00C015E4"/>
    <w:rsid w:val="00C042A5"/>
    <w:rsid w:val="00C12402"/>
    <w:rsid w:val="00C16093"/>
    <w:rsid w:val="00C25BE1"/>
    <w:rsid w:val="00C26C30"/>
    <w:rsid w:val="00C278BF"/>
    <w:rsid w:val="00C30357"/>
    <w:rsid w:val="00C30650"/>
    <w:rsid w:val="00C35CA6"/>
    <w:rsid w:val="00C44EA7"/>
    <w:rsid w:val="00C53189"/>
    <w:rsid w:val="00C54D8F"/>
    <w:rsid w:val="00C56FDF"/>
    <w:rsid w:val="00C6605D"/>
    <w:rsid w:val="00C70359"/>
    <w:rsid w:val="00C707C6"/>
    <w:rsid w:val="00C71862"/>
    <w:rsid w:val="00C84F54"/>
    <w:rsid w:val="00C877B3"/>
    <w:rsid w:val="00C93EF9"/>
    <w:rsid w:val="00C94279"/>
    <w:rsid w:val="00C96B51"/>
    <w:rsid w:val="00CA518C"/>
    <w:rsid w:val="00CA7180"/>
    <w:rsid w:val="00CC1459"/>
    <w:rsid w:val="00CD27C4"/>
    <w:rsid w:val="00CD40AA"/>
    <w:rsid w:val="00CE0A52"/>
    <w:rsid w:val="00CE3A60"/>
    <w:rsid w:val="00D026B0"/>
    <w:rsid w:val="00D0489B"/>
    <w:rsid w:val="00D15642"/>
    <w:rsid w:val="00D15A26"/>
    <w:rsid w:val="00D15C49"/>
    <w:rsid w:val="00D1680C"/>
    <w:rsid w:val="00D221B9"/>
    <w:rsid w:val="00D3094B"/>
    <w:rsid w:val="00D3647F"/>
    <w:rsid w:val="00D549B7"/>
    <w:rsid w:val="00D77E34"/>
    <w:rsid w:val="00D8715B"/>
    <w:rsid w:val="00D93B46"/>
    <w:rsid w:val="00D97918"/>
    <w:rsid w:val="00DA34A8"/>
    <w:rsid w:val="00DB77A1"/>
    <w:rsid w:val="00DB79D6"/>
    <w:rsid w:val="00DB7B30"/>
    <w:rsid w:val="00DD64CD"/>
    <w:rsid w:val="00DD7946"/>
    <w:rsid w:val="00DE0E19"/>
    <w:rsid w:val="00DE44E0"/>
    <w:rsid w:val="00DE5A36"/>
    <w:rsid w:val="00DF5741"/>
    <w:rsid w:val="00E07B4D"/>
    <w:rsid w:val="00E10F6F"/>
    <w:rsid w:val="00E1527A"/>
    <w:rsid w:val="00E168E4"/>
    <w:rsid w:val="00E22217"/>
    <w:rsid w:val="00E31646"/>
    <w:rsid w:val="00E348B9"/>
    <w:rsid w:val="00E35DD5"/>
    <w:rsid w:val="00E36374"/>
    <w:rsid w:val="00E4069A"/>
    <w:rsid w:val="00E518ED"/>
    <w:rsid w:val="00E52090"/>
    <w:rsid w:val="00E56F78"/>
    <w:rsid w:val="00E67B20"/>
    <w:rsid w:val="00E72B4E"/>
    <w:rsid w:val="00E76842"/>
    <w:rsid w:val="00E76D0B"/>
    <w:rsid w:val="00E814E6"/>
    <w:rsid w:val="00E86031"/>
    <w:rsid w:val="00E860EA"/>
    <w:rsid w:val="00E87726"/>
    <w:rsid w:val="00E96DA6"/>
    <w:rsid w:val="00EA2A89"/>
    <w:rsid w:val="00EB0188"/>
    <w:rsid w:val="00EB3C43"/>
    <w:rsid w:val="00EE0902"/>
    <w:rsid w:val="00EE22E2"/>
    <w:rsid w:val="00EE7D82"/>
    <w:rsid w:val="00EF175D"/>
    <w:rsid w:val="00EF533D"/>
    <w:rsid w:val="00EF6353"/>
    <w:rsid w:val="00F00B14"/>
    <w:rsid w:val="00F05DC7"/>
    <w:rsid w:val="00F21DDD"/>
    <w:rsid w:val="00F271F5"/>
    <w:rsid w:val="00F379C1"/>
    <w:rsid w:val="00F42D78"/>
    <w:rsid w:val="00F4384B"/>
    <w:rsid w:val="00F45565"/>
    <w:rsid w:val="00F72A78"/>
    <w:rsid w:val="00F75F15"/>
    <w:rsid w:val="00F803B1"/>
    <w:rsid w:val="00F80E96"/>
    <w:rsid w:val="00F8653B"/>
    <w:rsid w:val="00F86D3B"/>
    <w:rsid w:val="00F977EC"/>
    <w:rsid w:val="00FA12F0"/>
    <w:rsid w:val="00FA4364"/>
    <w:rsid w:val="00FB2805"/>
    <w:rsid w:val="00FB4BB2"/>
    <w:rsid w:val="00FC234B"/>
    <w:rsid w:val="00FC7D46"/>
    <w:rsid w:val="00FD124B"/>
    <w:rsid w:val="00FD4A3C"/>
    <w:rsid w:val="00FD62B5"/>
    <w:rsid w:val="00FD7638"/>
    <w:rsid w:val="00FE0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B340ED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B340ED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7"/>
    <w:uiPriority w:val="39"/>
    <w:rsid w:val="00FC7D4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B340ED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B340ED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7"/>
    <w:uiPriority w:val="39"/>
    <w:rsid w:val="00FC7D4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azbyka.ru/o-zapovedyax-blazhenstv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azbyka.ru/o-zapovedyax-blazhenst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zbyka.ru/o-zapovedyax-blazhenstv" TargetMode="External"/><Relationship Id="rId20" Type="http://schemas.openxmlformats.org/officeDocument/2006/relationships/hyperlink" Target="http://azbyka.ru/o-zapovedyax-blazhenstv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azbyka.ru/o-zapovedyax-blazhenstv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azbyka.ru/o-zapovedyax-blazhenst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tel:+796014747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C002B-1319-42DE-B727-CBC341253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16</Pages>
  <Words>2266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40</cp:revision>
  <cp:lastPrinted>2016-03-26T07:39:00Z</cp:lastPrinted>
  <dcterms:created xsi:type="dcterms:W3CDTF">2016-06-15T08:05:00Z</dcterms:created>
  <dcterms:modified xsi:type="dcterms:W3CDTF">2016-08-08T12:44:00Z</dcterms:modified>
</cp:coreProperties>
</file>