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5A6" w:rsidRPr="003875A6" w:rsidRDefault="003875A6" w:rsidP="003875A6">
      <w:pPr>
        <w:spacing w:after="0" w:line="0" w:lineRule="atLeast"/>
        <w:jc w:val="right"/>
        <w:rPr>
          <w:rFonts w:ascii="Times New Roman" w:hAnsi="Times New Roman" w:cs="Times New Roman"/>
          <w:i/>
          <w:sz w:val="28"/>
          <w:szCs w:val="56"/>
        </w:rPr>
      </w:pPr>
      <w:r w:rsidRPr="003875A6">
        <w:rPr>
          <w:rFonts w:ascii="Times New Roman" w:hAnsi="Times New Roman" w:cs="Times New Roman"/>
          <w:i/>
          <w:sz w:val="28"/>
          <w:szCs w:val="56"/>
        </w:rPr>
        <w:t xml:space="preserve">Издается по благословению </w:t>
      </w:r>
      <w:proofErr w:type="spellStart"/>
      <w:r w:rsidRPr="003875A6">
        <w:rPr>
          <w:rFonts w:ascii="Times New Roman" w:hAnsi="Times New Roman" w:cs="Times New Roman"/>
          <w:i/>
          <w:sz w:val="28"/>
          <w:szCs w:val="56"/>
        </w:rPr>
        <w:t>Высокопреосвященнейшего</w:t>
      </w:r>
      <w:proofErr w:type="spellEnd"/>
      <w:r w:rsidRPr="003875A6">
        <w:rPr>
          <w:rFonts w:ascii="Times New Roman" w:hAnsi="Times New Roman" w:cs="Times New Roman"/>
          <w:i/>
          <w:sz w:val="28"/>
          <w:szCs w:val="56"/>
        </w:rPr>
        <w:t xml:space="preserve"> </w:t>
      </w:r>
      <w:r w:rsidR="008640A8" w:rsidRPr="003875A6">
        <w:rPr>
          <w:rFonts w:ascii="Times New Roman" w:hAnsi="Times New Roman" w:cs="Times New Roman"/>
          <w:i/>
          <w:sz w:val="28"/>
          <w:szCs w:val="56"/>
        </w:rPr>
        <w:t xml:space="preserve">Никона </w:t>
      </w:r>
      <w:r w:rsidRPr="003875A6">
        <w:rPr>
          <w:rFonts w:ascii="Times New Roman" w:hAnsi="Times New Roman" w:cs="Times New Roman"/>
          <w:i/>
          <w:sz w:val="28"/>
          <w:szCs w:val="56"/>
        </w:rPr>
        <w:t xml:space="preserve">митрополита Липецкого и Задонского </w:t>
      </w:r>
    </w:p>
    <w:p w:rsidR="006549AB" w:rsidRDefault="00CE0A52" w:rsidP="00CE0A52">
      <w:pPr>
        <w:spacing w:after="0" w:line="240" w:lineRule="atLeast"/>
        <w:jc w:val="center"/>
        <w:rPr>
          <w:rFonts w:ascii="Times New Roman" w:hAnsi="Times New Roman" w:cs="Times New Roman"/>
          <w:sz w:val="52"/>
          <w:szCs w:val="56"/>
        </w:rPr>
      </w:pPr>
      <w:r w:rsidRPr="00CE0A52">
        <w:rPr>
          <w:rFonts w:ascii="Times New Roman" w:hAnsi="Times New Roman" w:cs="Times New Roman"/>
          <w:sz w:val="52"/>
          <w:szCs w:val="56"/>
        </w:rPr>
        <w:t xml:space="preserve">Серафимовский листок </w:t>
      </w:r>
    </w:p>
    <w:p w:rsidR="00CE0A52" w:rsidRPr="006549AB" w:rsidRDefault="00CE0A52" w:rsidP="006549AB">
      <w:pPr>
        <w:spacing w:after="0" w:line="240" w:lineRule="atLeast"/>
        <w:jc w:val="center"/>
        <w:rPr>
          <w:rFonts w:ascii="Times New Roman" w:hAnsi="Times New Roman" w:cs="Times New Roman"/>
          <w:b/>
          <w:sz w:val="28"/>
          <w:szCs w:val="56"/>
        </w:rPr>
      </w:pPr>
      <w:r w:rsidRPr="006549AB">
        <w:rPr>
          <w:rFonts w:ascii="Times New Roman" w:hAnsi="Times New Roman" w:cs="Times New Roman"/>
          <w:b/>
          <w:sz w:val="28"/>
          <w:szCs w:val="56"/>
        </w:rPr>
        <w:t>храма преподобного Серафима Саровского г. Липецка</w:t>
      </w:r>
    </w:p>
    <w:p w:rsidR="004A1535" w:rsidRPr="00195293" w:rsidRDefault="004A1535" w:rsidP="00CE0A52">
      <w:pPr>
        <w:spacing w:after="0" w:line="240" w:lineRule="atLeast"/>
        <w:jc w:val="center"/>
        <w:rPr>
          <w:rFonts w:ascii="AXP IzhitsaC" w:hAnsi="AXP IzhitsaC"/>
          <w:sz w:val="48"/>
          <w:szCs w:val="48"/>
        </w:rPr>
      </w:pPr>
      <w:r>
        <w:rPr>
          <w:rFonts w:ascii="AXP IzhitsaC"/>
          <w:b/>
          <w:sz w:val="48"/>
          <w:szCs w:val="48"/>
        </w:rPr>
        <w:t>№</w:t>
      </w:r>
      <w:r w:rsidR="00A45F45">
        <w:rPr>
          <w:rFonts w:ascii="AXP IzhitsaC"/>
          <w:b/>
          <w:sz w:val="72"/>
          <w:szCs w:val="48"/>
        </w:rPr>
        <w:t>2</w:t>
      </w:r>
      <w:r w:rsidR="00471519">
        <w:rPr>
          <w:rFonts w:ascii="AXP IzhitsaC"/>
          <w:b/>
          <w:sz w:val="72"/>
          <w:szCs w:val="48"/>
        </w:rPr>
        <w:t>9</w:t>
      </w:r>
      <w:r w:rsidR="0005131E">
        <w:rPr>
          <w:rFonts w:ascii="AXP IzhitsaC"/>
          <w:b/>
          <w:sz w:val="72"/>
          <w:szCs w:val="48"/>
        </w:rPr>
        <w:t xml:space="preserve"> </w:t>
      </w:r>
      <w:r w:rsidRPr="00B12C69">
        <w:rPr>
          <w:rFonts w:ascii="AXP IzhitsaC" w:hAnsi="AXP IzhitsaC"/>
          <w:b/>
          <w:sz w:val="28"/>
          <w:szCs w:val="48"/>
        </w:rPr>
        <w:t>(</w:t>
      </w:r>
      <w:r w:rsidR="00471519">
        <w:rPr>
          <w:rFonts w:ascii="AXP IzhitsaC" w:hAnsi="AXP IzhitsaC"/>
          <w:b/>
          <w:sz w:val="28"/>
          <w:szCs w:val="48"/>
        </w:rPr>
        <w:t>21</w:t>
      </w:r>
      <w:r w:rsidR="00CE3A60" w:rsidRPr="00B12C69">
        <w:rPr>
          <w:rFonts w:ascii="AXP IzhitsaC" w:hAnsi="AXP IzhitsaC"/>
          <w:b/>
          <w:sz w:val="28"/>
          <w:szCs w:val="48"/>
        </w:rPr>
        <w:t>.0</w:t>
      </w:r>
      <w:r w:rsidR="009D549A">
        <w:rPr>
          <w:rFonts w:ascii="AXP IzhitsaC" w:hAnsi="AXP IzhitsaC"/>
          <w:b/>
          <w:sz w:val="28"/>
          <w:szCs w:val="48"/>
        </w:rPr>
        <w:t>8</w:t>
      </w:r>
      <w:r w:rsidR="00CE3A60" w:rsidRPr="00B12C69">
        <w:rPr>
          <w:rFonts w:ascii="AXP IzhitsaC" w:hAnsi="AXP IzhitsaC"/>
          <w:b/>
          <w:sz w:val="28"/>
          <w:szCs w:val="48"/>
        </w:rPr>
        <w:t>.</w:t>
      </w:r>
      <w:r w:rsidRPr="00B12C69">
        <w:rPr>
          <w:rFonts w:ascii="AXP IzhitsaC" w:hAnsi="AXP IzhitsaC"/>
          <w:b/>
          <w:sz w:val="28"/>
          <w:szCs w:val="48"/>
        </w:rPr>
        <w:t>2016 года</w:t>
      </w:r>
      <w:r w:rsidR="00CE0A52" w:rsidRPr="00B12C69">
        <w:rPr>
          <w:rFonts w:ascii="AXP IzhitsaC" w:hAnsi="AXP IzhitsaC"/>
          <w:b/>
          <w:sz w:val="28"/>
          <w:szCs w:val="48"/>
        </w:rPr>
        <w:t>)</w:t>
      </w:r>
    </w:p>
    <w:p w:rsidR="00C91787" w:rsidRPr="00C91787" w:rsidRDefault="005A11D0" w:rsidP="00C91787">
      <w:pPr>
        <w:spacing w:after="0" w:line="240" w:lineRule="atLeast"/>
        <w:jc w:val="center"/>
        <w:rPr>
          <w:rFonts w:ascii="Arial Narrow" w:eastAsia="Times New Roman" w:hAnsi="Arial Narrow" w:cs="Times New Roman"/>
          <w:b/>
          <w:sz w:val="52"/>
          <w:szCs w:val="40"/>
        </w:rPr>
      </w:pPr>
      <w:r>
        <w:rPr>
          <w:rFonts w:ascii="Times New Roman" w:hAnsi="Times New Roman" w:cs="Times New Roman"/>
          <w:bCs/>
          <w:noProof/>
          <w:color w:val="000000"/>
          <w:sz w:val="56"/>
          <w:szCs w:val="56"/>
        </w:rPr>
        <mc:AlternateContent>
          <mc:Choice Requires="wps">
            <w:drawing>
              <wp:anchor distT="0" distB="0" distL="114300" distR="114300" simplePos="0" relativeHeight="251660288" behindDoc="0" locked="0" layoutInCell="1" allowOverlap="1" wp14:anchorId="0D1D4927" wp14:editId="378C20D4">
                <wp:simplePos x="0" y="0"/>
                <wp:positionH relativeFrom="column">
                  <wp:posOffset>-219710</wp:posOffset>
                </wp:positionH>
                <wp:positionV relativeFrom="paragraph">
                  <wp:posOffset>204470</wp:posOffset>
                </wp:positionV>
                <wp:extent cx="6505575" cy="19050"/>
                <wp:effectExtent l="12700" t="5080" r="6350" b="1397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557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1772BDF" id="_x0000_t32" coordsize="21600,21600" o:spt="32" o:oned="t" path="m,l21600,21600e" filled="f">
                <v:path arrowok="t" fillok="f" o:connecttype="none"/>
                <o:lock v:ext="edit" shapetype="t"/>
              </v:shapetype>
              <v:shape id="AutoShape 2" o:spid="_x0000_s1026" type="#_x0000_t32" style="position:absolute;margin-left:-17.3pt;margin-top:16.1pt;width:512.2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5YJAIAAEAEAAAOAAAAZHJzL2Uyb0RvYy54bWysU9uO2jAQfa/Uf7D8DkkoYS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"/>
            </w:pict>
          </mc:Fallback>
        </mc:AlternateContent>
      </w:r>
    </w:p>
    <w:p w:rsidR="00C91787" w:rsidRPr="00C91787" w:rsidRDefault="00C91787" w:rsidP="00C91787">
      <w:pPr>
        <w:spacing w:after="0" w:line="240" w:lineRule="atLeast"/>
        <w:jc w:val="center"/>
        <w:rPr>
          <w:rFonts w:ascii="Arial Narrow" w:eastAsia="Times New Roman" w:hAnsi="Arial Narrow" w:cs="Times New Roman"/>
          <w:b/>
          <w:sz w:val="52"/>
          <w:szCs w:val="40"/>
        </w:rPr>
      </w:pPr>
      <w:r w:rsidRPr="00C91787">
        <w:rPr>
          <w:rFonts w:ascii="Arial Narrow" w:eastAsia="Times New Roman" w:hAnsi="Arial Narrow" w:cs="Times New Roman"/>
          <w:b/>
          <w:sz w:val="52"/>
          <w:szCs w:val="40"/>
        </w:rPr>
        <w:t>Опыт старшего поколения</w:t>
      </w:r>
    </w:p>
    <w:p w:rsidR="00C91787" w:rsidRPr="00C91787" w:rsidRDefault="00C91787" w:rsidP="008543BA">
      <w:pPr>
        <w:spacing w:after="0" w:line="240" w:lineRule="atLeast"/>
        <w:ind w:firstLine="708"/>
        <w:jc w:val="both"/>
        <w:rPr>
          <w:rFonts w:ascii="Times New Roman" w:eastAsia="Times New Roman" w:hAnsi="Times New Roman" w:cs="Times New Roman"/>
          <w:b/>
          <w:sz w:val="44"/>
          <w:szCs w:val="44"/>
        </w:rPr>
      </w:pPr>
      <w:r w:rsidRPr="00C91787">
        <w:rPr>
          <w:rFonts w:ascii="Times New Roman" w:eastAsia="Times New Roman" w:hAnsi="Times New Roman" w:cs="Times New Roman"/>
          <w:b/>
          <w:sz w:val="44"/>
          <w:szCs w:val="44"/>
        </w:rPr>
        <w:t xml:space="preserve">Прихожанка храма </w:t>
      </w:r>
      <w:r w:rsidR="008543BA" w:rsidRPr="008543BA">
        <w:rPr>
          <w:rFonts w:ascii="Times New Roman" w:eastAsia="Times New Roman" w:hAnsi="Times New Roman" w:cs="Times New Roman"/>
          <w:b/>
          <w:sz w:val="44"/>
          <w:szCs w:val="44"/>
        </w:rPr>
        <w:t xml:space="preserve">Денисова Мария Андреевна </w:t>
      </w:r>
      <w:r w:rsidR="00471519">
        <w:rPr>
          <w:rFonts w:ascii="Times New Roman" w:eastAsia="Times New Roman" w:hAnsi="Times New Roman" w:cs="Times New Roman"/>
          <w:b/>
          <w:sz w:val="44"/>
          <w:szCs w:val="44"/>
        </w:rPr>
        <w:t xml:space="preserve">рассказала о значении креста для православного человека. </w:t>
      </w:r>
    </w:p>
    <w:tbl>
      <w:tblPr>
        <w:tblStyle w:val="4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984"/>
      </w:tblGrid>
      <w:tr w:rsidR="00C91787" w:rsidRPr="00C91787" w:rsidTr="007D2BDD">
        <w:trPr>
          <w:trHeight w:val="7220"/>
        </w:trPr>
        <w:tc>
          <w:tcPr>
            <w:tcW w:w="4253" w:type="dxa"/>
          </w:tcPr>
          <w:p w:rsidR="00C91787" w:rsidRPr="00C91787" w:rsidRDefault="00471519" w:rsidP="008543BA">
            <w:pPr>
              <w:tabs>
                <w:tab w:val="left" w:pos="2385"/>
              </w:tabs>
              <w:spacing w:line="240" w:lineRule="atLeast"/>
              <w:jc w:val="center"/>
              <w:rPr>
                <w:rFonts w:ascii="Times New Roman" w:hAnsi="Times New Roman" w:cs="Times New Roman"/>
                <w:sz w:val="44"/>
                <w:szCs w:val="44"/>
              </w:rPr>
            </w:pPr>
            <w:r w:rsidRPr="00471519">
              <w:rPr>
                <w:rFonts w:ascii="Times New Roman" w:hAnsi="Times New Roman" w:cs="Times New Roman"/>
                <w:noProof/>
                <w:sz w:val="44"/>
                <w:szCs w:val="44"/>
              </w:rPr>
              <w:drawing>
                <wp:inline distT="0" distB="0" distL="0" distR="0" wp14:anchorId="16282ACC" wp14:editId="1DFE9E11">
                  <wp:extent cx="2400300" cy="4982441"/>
                  <wp:effectExtent l="19050" t="19050" r="19050" b="27940"/>
                  <wp:docPr id="1" name="Рисунок 1" descr="E:\HS5qnhux5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S5qnhux5lg.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171" t="10756" r="28292" b="8866"/>
                          <a:stretch/>
                        </pic:blipFill>
                        <pic:spPr bwMode="auto">
                          <a:xfrm>
                            <a:off x="0" y="0"/>
                            <a:ext cx="2401570" cy="498507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4984" w:type="dxa"/>
            <w:vMerge w:val="restart"/>
          </w:tcPr>
          <w:p w:rsidR="00C91787" w:rsidRPr="00C91787" w:rsidRDefault="00C91787" w:rsidP="00C91787">
            <w:pPr>
              <w:tabs>
                <w:tab w:val="left" w:pos="2385"/>
              </w:tabs>
              <w:spacing w:line="240" w:lineRule="atLeast"/>
              <w:jc w:val="both"/>
              <w:rPr>
                <w:rFonts w:ascii="Times New Roman" w:hAnsi="Times New Roman" w:cs="Times New Roman"/>
                <w:i/>
                <w:sz w:val="44"/>
                <w:szCs w:val="44"/>
              </w:rPr>
            </w:pPr>
            <w:r w:rsidRPr="00C91787">
              <w:rPr>
                <w:rFonts w:ascii="Times New Roman" w:hAnsi="Times New Roman" w:cs="Times New Roman"/>
                <w:i/>
                <w:sz w:val="44"/>
                <w:szCs w:val="44"/>
              </w:rPr>
              <w:t>-</w:t>
            </w:r>
            <w:r w:rsidR="00A21E2E">
              <w:rPr>
                <w:rFonts w:ascii="Times New Roman" w:hAnsi="Times New Roman" w:cs="Times New Roman"/>
                <w:i/>
                <w:sz w:val="44"/>
                <w:szCs w:val="44"/>
              </w:rPr>
              <w:t xml:space="preserve"> Мария Андреевна</w:t>
            </w:r>
            <w:r w:rsidRPr="00C91787">
              <w:rPr>
                <w:rFonts w:ascii="Times New Roman" w:hAnsi="Times New Roman" w:cs="Times New Roman"/>
                <w:i/>
                <w:sz w:val="44"/>
                <w:szCs w:val="44"/>
              </w:rPr>
              <w:t xml:space="preserve">, </w:t>
            </w:r>
            <w:r w:rsidR="00A21E2E">
              <w:rPr>
                <w:rFonts w:ascii="Times New Roman" w:hAnsi="Times New Roman" w:cs="Times New Roman"/>
                <w:i/>
                <w:sz w:val="44"/>
                <w:szCs w:val="44"/>
              </w:rPr>
              <w:t>на Ваш взгляд, какое значение имеет крест для православного человека?</w:t>
            </w:r>
          </w:p>
          <w:p w:rsidR="00C91787" w:rsidRPr="00C91787" w:rsidRDefault="00C91787" w:rsidP="00A21E2E">
            <w:pPr>
              <w:tabs>
                <w:tab w:val="left" w:pos="2385"/>
              </w:tabs>
              <w:spacing w:line="240" w:lineRule="atLeast"/>
              <w:jc w:val="both"/>
              <w:rPr>
                <w:rFonts w:ascii="Times New Roman" w:hAnsi="Times New Roman" w:cs="Times New Roman"/>
                <w:sz w:val="44"/>
                <w:szCs w:val="44"/>
              </w:rPr>
            </w:pPr>
            <w:r w:rsidRPr="00C91787">
              <w:rPr>
                <w:rFonts w:ascii="Times New Roman" w:hAnsi="Times New Roman" w:cs="Times New Roman"/>
                <w:sz w:val="44"/>
                <w:szCs w:val="44"/>
              </w:rPr>
              <w:t xml:space="preserve">- </w:t>
            </w:r>
            <w:r w:rsidR="00A21E2E">
              <w:rPr>
                <w:rFonts w:ascii="Times New Roman" w:hAnsi="Times New Roman" w:cs="Times New Roman"/>
                <w:sz w:val="44"/>
                <w:szCs w:val="44"/>
              </w:rPr>
              <w:t xml:space="preserve">Православный человек должен всегда носить свой нательный крестик и никогда не снимать. Лично для меня это означает то, что я верю во Христа, то, что я имею защиту от всех недоброжелателей, я никогда не расстаюсь </w:t>
            </w:r>
            <w:r w:rsidR="008543BA">
              <w:rPr>
                <w:rFonts w:ascii="Times New Roman" w:hAnsi="Times New Roman" w:cs="Times New Roman"/>
                <w:sz w:val="44"/>
                <w:szCs w:val="44"/>
              </w:rPr>
              <w:t xml:space="preserve">со своим крестиком и не могу себе представить жизнь без него. </w:t>
            </w:r>
          </w:p>
        </w:tc>
      </w:tr>
      <w:tr w:rsidR="00C91787" w:rsidRPr="00C91787" w:rsidTr="007D2BDD">
        <w:trPr>
          <w:trHeight w:val="603"/>
        </w:trPr>
        <w:tc>
          <w:tcPr>
            <w:tcW w:w="4253" w:type="dxa"/>
          </w:tcPr>
          <w:p w:rsidR="00A21E2E" w:rsidRDefault="00A21E2E" w:rsidP="00C91787">
            <w:pPr>
              <w:jc w:val="center"/>
              <w:rPr>
                <w:rFonts w:ascii="Times New Roman" w:eastAsia="Times New Roman" w:hAnsi="Times New Roman" w:cs="Times New Roman"/>
                <w:b/>
                <w:sz w:val="32"/>
                <w:szCs w:val="44"/>
              </w:rPr>
            </w:pPr>
            <w:r>
              <w:rPr>
                <w:rFonts w:ascii="Times New Roman" w:eastAsia="Times New Roman" w:hAnsi="Times New Roman" w:cs="Times New Roman"/>
                <w:b/>
                <w:sz w:val="32"/>
                <w:szCs w:val="44"/>
              </w:rPr>
              <w:t xml:space="preserve">Денисова </w:t>
            </w:r>
          </w:p>
          <w:p w:rsidR="00C91787" w:rsidRPr="00C91787" w:rsidRDefault="00A21E2E" w:rsidP="00C91787">
            <w:pPr>
              <w:jc w:val="center"/>
              <w:rPr>
                <w:rFonts w:ascii="Times New Roman" w:hAnsi="Times New Roman" w:cs="Times New Roman"/>
                <w:sz w:val="44"/>
                <w:szCs w:val="44"/>
              </w:rPr>
            </w:pPr>
            <w:r>
              <w:rPr>
                <w:rFonts w:ascii="Times New Roman" w:eastAsia="Times New Roman" w:hAnsi="Times New Roman" w:cs="Times New Roman"/>
                <w:b/>
                <w:sz w:val="32"/>
                <w:szCs w:val="44"/>
              </w:rPr>
              <w:t>Мария Андреевна</w:t>
            </w:r>
          </w:p>
        </w:tc>
        <w:tc>
          <w:tcPr>
            <w:tcW w:w="4984" w:type="dxa"/>
            <w:vMerge/>
          </w:tcPr>
          <w:p w:rsidR="00C91787" w:rsidRPr="00C91787" w:rsidRDefault="00C91787" w:rsidP="00C91787">
            <w:pPr>
              <w:tabs>
                <w:tab w:val="left" w:pos="2385"/>
              </w:tabs>
              <w:spacing w:line="240" w:lineRule="atLeast"/>
              <w:jc w:val="both"/>
              <w:rPr>
                <w:rFonts w:ascii="Times New Roman" w:hAnsi="Times New Roman" w:cs="Times New Roman"/>
                <w:sz w:val="44"/>
                <w:szCs w:val="44"/>
              </w:rPr>
            </w:pPr>
          </w:p>
        </w:tc>
      </w:tr>
    </w:tbl>
    <w:p w:rsidR="00C91787" w:rsidRPr="00EA28B5" w:rsidRDefault="00C91787" w:rsidP="00C91787">
      <w:pPr>
        <w:tabs>
          <w:tab w:val="left" w:pos="2385"/>
        </w:tabs>
        <w:spacing w:after="0" w:line="240" w:lineRule="atLeast"/>
        <w:jc w:val="both"/>
        <w:rPr>
          <w:rFonts w:ascii="Times New Roman" w:hAnsi="Times New Roman" w:cs="Times New Roman"/>
          <w:sz w:val="44"/>
          <w:szCs w:val="44"/>
        </w:rPr>
      </w:pPr>
      <w:r w:rsidRPr="00C91787">
        <w:rPr>
          <w:rFonts w:ascii="Times New Roman" w:eastAsia="Calibri" w:hAnsi="Times New Roman" w:cs="Times New Roman"/>
          <w:i/>
          <w:sz w:val="44"/>
          <w:szCs w:val="44"/>
          <w:lang w:eastAsia="en-US"/>
        </w:rPr>
        <w:lastRenderedPageBreak/>
        <w:t>-</w:t>
      </w:r>
      <w:r w:rsidR="00A21E2E">
        <w:rPr>
          <w:rFonts w:ascii="Times New Roman" w:eastAsia="Calibri" w:hAnsi="Times New Roman" w:cs="Times New Roman"/>
          <w:i/>
          <w:sz w:val="44"/>
          <w:szCs w:val="44"/>
          <w:lang w:eastAsia="en-US"/>
        </w:rPr>
        <w:t xml:space="preserve"> Как Вы думаете, для чего Иисус</w:t>
      </w:r>
      <w:r w:rsidR="008543BA">
        <w:rPr>
          <w:rFonts w:ascii="Times New Roman" w:eastAsia="Calibri" w:hAnsi="Times New Roman" w:cs="Times New Roman"/>
          <w:i/>
          <w:sz w:val="44"/>
          <w:szCs w:val="44"/>
          <w:lang w:eastAsia="en-US"/>
        </w:rPr>
        <w:t xml:space="preserve"> Христос</w:t>
      </w:r>
      <w:r w:rsidR="00A21E2E">
        <w:rPr>
          <w:rFonts w:ascii="Times New Roman" w:eastAsia="Calibri" w:hAnsi="Times New Roman" w:cs="Times New Roman"/>
          <w:i/>
          <w:sz w:val="44"/>
          <w:szCs w:val="44"/>
          <w:lang w:eastAsia="en-US"/>
        </w:rPr>
        <w:t xml:space="preserve"> пошел на крестные страдания</w:t>
      </w:r>
      <w:r w:rsidR="00EA28B5">
        <w:rPr>
          <w:rFonts w:ascii="Times New Roman" w:eastAsia="Calibri" w:hAnsi="Times New Roman" w:cs="Times New Roman"/>
          <w:i/>
          <w:sz w:val="44"/>
          <w:szCs w:val="44"/>
          <w:lang w:eastAsia="en-US"/>
        </w:rPr>
        <w:t>?</w:t>
      </w:r>
    </w:p>
    <w:p w:rsidR="00A21E2E" w:rsidRDefault="00C91787" w:rsidP="00A21E2E">
      <w:pPr>
        <w:tabs>
          <w:tab w:val="left" w:pos="2385"/>
        </w:tabs>
        <w:spacing w:after="0" w:line="240" w:lineRule="atLeast"/>
        <w:jc w:val="both"/>
        <w:rPr>
          <w:rFonts w:ascii="Times New Roman" w:eastAsia="Calibri" w:hAnsi="Times New Roman" w:cs="Times New Roman"/>
          <w:sz w:val="44"/>
          <w:szCs w:val="44"/>
          <w:lang w:eastAsia="en-US"/>
        </w:rPr>
      </w:pPr>
      <w:r w:rsidRPr="00C91787">
        <w:rPr>
          <w:rFonts w:ascii="Times New Roman" w:eastAsia="Calibri" w:hAnsi="Times New Roman" w:cs="Times New Roman"/>
          <w:sz w:val="44"/>
          <w:szCs w:val="44"/>
          <w:lang w:eastAsia="en-US"/>
        </w:rPr>
        <w:t>-</w:t>
      </w:r>
      <w:r w:rsidR="00A21E2E">
        <w:rPr>
          <w:rFonts w:ascii="Times New Roman" w:eastAsia="Calibri" w:hAnsi="Times New Roman" w:cs="Times New Roman"/>
          <w:sz w:val="44"/>
          <w:szCs w:val="44"/>
          <w:lang w:eastAsia="en-US"/>
        </w:rPr>
        <w:t xml:space="preserve"> Прежде </w:t>
      </w:r>
      <w:proofErr w:type="gramStart"/>
      <w:r w:rsidR="00A21E2E">
        <w:rPr>
          <w:rFonts w:ascii="Times New Roman" w:eastAsia="Calibri" w:hAnsi="Times New Roman" w:cs="Times New Roman"/>
          <w:sz w:val="44"/>
          <w:szCs w:val="44"/>
          <w:lang w:eastAsia="en-US"/>
        </w:rPr>
        <w:t>всего</w:t>
      </w:r>
      <w:proofErr w:type="gramEnd"/>
      <w:r w:rsidR="008543BA">
        <w:rPr>
          <w:rFonts w:ascii="Times New Roman" w:eastAsia="Calibri" w:hAnsi="Times New Roman" w:cs="Times New Roman"/>
          <w:sz w:val="44"/>
          <w:szCs w:val="44"/>
          <w:lang w:eastAsia="en-US"/>
        </w:rPr>
        <w:t xml:space="preserve"> из-</w:t>
      </w:r>
      <w:r w:rsidR="00F33ECB">
        <w:rPr>
          <w:rFonts w:ascii="Times New Roman" w:eastAsia="Calibri" w:hAnsi="Times New Roman" w:cs="Times New Roman"/>
          <w:sz w:val="44"/>
          <w:szCs w:val="44"/>
          <w:lang w:eastAsia="en-US"/>
        </w:rPr>
        <w:t>за любви к людям</w:t>
      </w:r>
      <w:r w:rsidR="00A21E2E">
        <w:rPr>
          <w:rFonts w:ascii="Times New Roman" w:eastAsia="Calibri" w:hAnsi="Times New Roman" w:cs="Times New Roman"/>
          <w:sz w:val="44"/>
          <w:szCs w:val="44"/>
          <w:lang w:eastAsia="en-US"/>
        </w:rPr>
        <w:t xml:space="preserve">, для того, чтобы </w:t>
      </w:r>
      <w:r w:rsidR="00F33ECB">
        <w:rPr>
          <w:rFonts w:ascii="Times New Roman" w:eastAsia="Calibri" w:hAnsi="Times New Roman" w:cs="Times New Roman"/>
          <w:sz w:val="44"/>
          <w:szCs w:val="44"/>
          <w:lang w:eastAsia="en-US"/>
        </w:rPr>
        <w:t xml:space="preserve">нас, грешников спасти. Люди всегда часто забывали о Боге, переставали молиться и ходить </w:t>
      </w:r>
      <w:r w:rsidR="008543BA">
        <w:rPr>
          <w:rFonts w:ascii="Times New Roman" w:eastAsia="Calibri" w:hAnsi="Times New Roman" w:cs="Times New Roman"/>
          <w:sz w:val="44"/>
          <w:szCs w:val="44"/>
          <w:lang w:eastAsia="en-US"/>
        </w:rPr>
        <w:t>в церковь, начинали грешить. А Господь</w:t>
      </w:r>
      <w:r w:rsidR="00F33ECB">
        <w:rPr>
          <w:rFonts w:ascii="Times New Roman" w:eastAsia="Calibri" w:hAnsi="Times New Roman" w:cs="Times New Roman"/>
          <w:sz w:val="44"/>
          <w:szCs w:val="44"/>
          <w:lang w:eastAsia="en-US"/>
        </w:rPr>
        <w:t xml:space="preserve"> пришел на </w:t>
      </w:r>
      <w:r w:rsidR="008543BA">
        <w:rPr>
          <w:rFonts w:ascii="Times New Roman" w:eastAsia="Calibri" w:hAnsi="Times New Roman" w:cs="Times New Roman"/>
          <w:sz w:val="44"/>
          <w:szCs w:val="44"/>
          <w:lang w:eastAsia="en-US"/>
        </w:rPr>
        <w:t>з</w:t>
      </w:r>
      <w:r w:rsidR="00F33ECB">
        <w:rPr>
          <w:rFonts w:ascii="Times New Roman" w:eastAsia="Calibri" w:hAnsi="Times New Roman" w:cs="Times New Roman"/>
          <w:sz w:val="44"/>
          <w:szCs w:val="44"/>
          <w:lang w:eastAsia="en-US"/>
        </w:rPr>
        <w:t>емлю и отдал себя в жертву, чтобы те, кто поверит в Него, спаслись.</w:t>
      </w:r>
    </w:p>
    <w:p w:rsidR="00F33ECB" w:rsidRDefault="00F33ECB" w:rsidP="00A21E2E">
      <w:pPr>
        <w:tabs>
          <w:tab w:val="left" w:pos="2385"/>
        </w:tabs>
        <w:spacing w:after="0" w:line="240" w:lineRule="atLeast"/>
        <w:jc w:val="both"/>
        <w:rPr>
          <w:rFonts w:ascii="Times New Roman" w:eastAsia="Calibri" w:hAnsi="Times New Roman" w:cs="Times New Roman"/>
          <w:i/>
          <w:sz w:val="44"/>
          <w:szCs w:val="44"/>
          <w:lang w:eastAsia="en-US"/>
        </w:rPr>
      </w:pPr>
      <w:r>
        <w:rPr>
          <w:rFonts w:ascii="Times New Roman" w:eastAsia="Calibri" w:hAnsi="Times New Roman" w:cs="Times New Roman"/>
          <w:sz w:val="44"/>
          <w:szCs w:val="44"/>
          <w:lang w:eastAsia="en-US"/>
        </w:rPr>
        <w:t xml:space="preserve">- </w:t>
      </w:r>
      <w:r w:rsidRPr="00F33ECB">
        <w:rPr>
          <w:rFonts w:ascii="Times New Roman" w:eastAsia="Calibri" w:hAnsi="Times New Roman" w:cs="Times New Roman"/>
          <w:i/>
          <w:sz w:val="44"/>
          <w:szCs w:val="44"/>
          <w:lang w:eastAsia="en-US"/>
        </w:rPr>
        <w:t>Что значит для человека «нести свой крест»?</w:t>
      </w:r>
    </w:p>
    <w:p w:rsidR="00742C5D" w:rsidRDefault="00F33ECB" w:rsidP="00EA28B5">
      <w:pPr>
        <w:tabs>
          <w:tab w:val="left" w:pos="2385"/>
        </w:tabs>
        <w:spacing w:after="0" w:line="240" w:lineRule="atLeast"/>
        <w:jc w:val="both"/>
        <w:rPr>
          <w:rFonts w:ascii="Times New Roman" w:eastAsia="Calibri" w:hAnsi="Times New Roman" w:cs="Times New Roman"/>
          <w:sz w:val="44"/>
          <w:szCs w:val="44"/>
          <w:lang w:eastAsia="en-US"/>
        </w:rPr>
      </w:pPr>
      <w:proofErr w:type="gramStart"/>
      <w:r>
        <w:rPr>
          <w:rFonts w:ascii="Times New Roman" w:eastAsia="Calibri" w:hAnsi="Times New Roman" w:cs="Times New Roman"/>
          <w:i/>
          <w:sz w:val="44"/>
          <w:szCs w:val="44"/>
          <w:lang w:eastAsia="en-US"/>
        </w:rPr>
        <w:t>-</w:t>
      </w:r>
      <w:r>
        <w:rPr>
          <w:rFonts w:ascii="Times New Roman" w:eastAsia="Calibri" w:hAnsi="Times New Roman" w:cs="Times New Roman"/>
          <w:sz w:val="44"/>
          <w:szCs w:val="44"/>
          <w:lang w:eastAsia="en-US"/>
        </w:rPr>
        <w:t xml:space="preserve"> Это значит то, что человек должен без ропота на Бога </w:t>
      </w:r>
      <w:r w:rsidR="008543BA">
        <w:rPr>
          <w:rFonts w:ascii="Times New Roman" w:eastAsia="Calibri" w:hAnsi="Times New Roman" w:cs="Times New Roman"/>
          <w:sz w:val="44"/>
          <w:szCs w:val="44"/>
          <w:lang w:eastAsia="en-US"/>
        </w:rPr>
        <w:t xml:space="preserve">и ближних </w:t>
      </w:r>
      <w:r>
        <w:rPr>
          <w:rFonts w:ascii="Times New Roman" w:eastAsia="Calibri" w:hAnsi="Times New Roman" w:cs="Times New Roman"/>
          <w:sz w:val="44"/>
          <w:szCs w:val="44"/>
          <w:lang w:eastAsia="en-US"/>
        </w:rPr>
        <w:t>преодолевать жизненные испытания, ведь мы по своим грехам заслужили этого.</w:t>
      </w:r>
      <w:proofErr w:type="gramEnd"/>
    </w:p>
    <w:p w:rsidR="00742C5D" w:rsidRPr="003C40B5" w:rsidRDefault="00742C5D" w:rsidP="00742C5D">
      <w:pPr>
        <w:tabs>
          <w:tab w:val="left" w:pos="2385"/>
        </w:tabs>
        <w:spacing w:after="0" w:line="240" w:lineRule="atLeast"/>
        <w:jc w:val="right"/>
        <w:rPr>
          <w:rFonts w:ascii="Times New Roman" w:eastAsia="Calibri" w:hAnsi="Times New Roman" w:cs="Times New Roman"/>
          <w:b/>
          <w:sz w:val="32"/>
          <w:szCs w:val="32"/>
          <w:lang w:eastAsia="en-US"/>
        </w:rPr>
      </w:pPr>
      <w:r w:rsidRPr="003C40B5">
        <w:rPr>
          <w:rFonts w:ascii="Times New Roman" w:eastAsia="Calibri" w:hAnsi="Times New Roman" w:cs="Times New Roman"/>
          <w:sz w:val="32"/>
          <w:szCs w:val="32"/>
          <w:lang w:eastAsia="en-US"/>
        </w:rPr>
        <w:t>(</w:t>
      </w:r>
      <w:r w:rsidRPr="003C40B5">
        <w:rPr>
          <w:rFonts w:ascii="Times New Roman" w:eastAsia="Calibri" w:hAnsi="Times New Roman" w:cs="Times New Roman"/>
          <w:b/>
          <w:sz w:val="32"/>
          <w:szCs w:val="32"/>
          <w:lang w:eastAsia="en-US"/>
        </w:rPr>
        <w:t>Продолжение следует…</w:t>
      </w:r>
      <w:r w:rsidRPr="003C40B5">
        <w:rPr>
          <w:rFonts w:ascii="Times New Roman" w:eastAsia="Calibri" w:hAnsi="Times New Roman" w:cs="Times New Roman"/>
          <w:sz w:val="32"/>
          <w:szCs w:val="32"/>
          <w:lang w:eastAsia="en-US"/>
        </w:rPr>
        <w:t>)</w:t>
      </w:r>
    </w:p>
    <w:p w:rsidR="005B3C94" w:rsidRPr="001345BC" w:rsidRDefault="005B3C94" w:rsidP="005B3C94">
      <w:pPr>
        <w:tabs>
          <w:tab w:val="left" w:pos="2385"/>
        </w:tabs>
        <w:spacing w:after="0" w:line="240" w:lineRule="atLeast"/>
        <w:rPr>
          <w:rFonts w:ascii="Times New Roman" w:eastAsia="Calibri" w:hAnsi="Times New Roman" w:cs="Times New Roman"/>
          <w:b/>
          <w:szCs w:val="44"/>
          <w:lang w:eastAsia="en-US"/>
        </w:rPr>
      </w:pPr>
    </w:p>
    <w:p w:rsidR="008543BA" w:rsidRDefault="008543BA" w:rsidP="008543BA">
      <w:pPr>
        <w:tabs>
          <w:tab w:val="left" w:pos="2385"/>
        </w:tabs>
        <w:spacing w:after="0" w:line="240" w:lineRule="atLeast"/>
        <w:jc w:val="center"/>
        <w:rPr>
          <w:rFonts w:ascii="Arial Narrow" w:eastAsia="Calibri" w:hAnsi="Arial Narrow" w:cs="Times New Roman"/>
          <w:b/>
          <w:sz w:val="52"/>
          <w:szCs w:val="52"/>
          <w:lang w:eastAsia="en-US"/>
        </w:rPr>
      </w:pPr>
      <w:r w:rsidRPr="008543BA">
        <w:rPr>
          <w:rFonts w:ascii="Arial Narrow" w:eastAsia="Calibri" w:hAnsi="Arial Narrow" w:cs="Times New Roman"/>
          <w:b/>
          <w:sz w:val="52"/>
          <w:szCs w:val="52"/>
          <w:lang w:eastAsia="en-US"/>
        </w:rPr>
        <w:t>Празднование Преображения Господня</w:t>
      </w:r>
      <w:r w:rsidR="001345BC">
        <w:rPr>
          <w:rFonts w:ascii="Arial Narrow" w:eastAsia="Calibri" w:hAnsi="Arial Narrow" w:cs="Times New Roman"/>
          <w:b/>
          <w:sz w:val="52"/>
          <w:szCs w:val="52"/>
          <w:lang w:eastAsia="en-US"/>
        </w:rPr>
        <w:t xml:space="preserve"> </w:t>
      </w:r>
    </w:p>
    <w:p w:rsidR="00B675CE" w:rsidRDefault="001345BC" w:rsidP="008543BA">
      <w:pPr>
        <w:tabs>
          <w:tab w:val="left" w:pos="2385"/>
        </w:tabs>
        <w:spacing w:after="0" w:line="240" w:lineRule="atLeast"/>
        <w:jc w:val="center"/>
        <w:rPr>
          <w:rFonts w:ascii="Arial Narrow" w:eastAsia="Calibri" w:hAnsi="Arial Narrow" w:cs="Times New Roman"/>
          <w:b/>
          <w:sz w:val="52"/>
          <w:szCs w:val="52"/>
          <w:lang w:eastAsia="en-US"/>
        </w:rPr>
      </w:pPr>
      <w:r>
        <w:rPr>
          <w:rFonts w:ascii="Arial Narrow" w:eastAsia="Calibri" w:hAnsi="Arial Narrow" w:cs="Times New Roman"/>
          <w:b/>
          <w:sz w:val="52"/>
          <w:szCs w:val="52"/>
          <w:lang w:eastAsia="en-US"/>
        </w:rPr>
        <w:t xml:space="preserve">в областном кризисном центре </w:t>
      </w:r>
    </w:p>
    <w:p w:rsidR="001345BC" w:rsidRDefault="001345BC" w:rsidP="008543BA">
      <w:pPr>
        <w:tabs>
          <w:tab w:val="left" w:pos="2385"/>
        </w:tabs>
        <w:spacing w:after="0" w:line="240" w:lineRule="atLeast"/>
        <w:jc w:val="center"/>
        <w:rPr>
          <w:rFonts w:ascii="Arial Narrow" w:eastAsia="Calibri" w:hAnsi="Arial Narrow" w:cs="Times New Roman"/>
          <w:b/>
          <w:sz w:val="52"/>
          <w:szCs w:val="52"/>
          <w:lang w:eastAsia="en-US"/>
        </w:rPr>
      </w:pPr>
      <w:r>
        <w:rPr>
          <w:rFonts w:ascii="Arial Narrow" w:eastAsia="Calibri" w:hAnsi="Arial Narrow" w:cs="Times New Roman"/>
          <w:b/>
          <w:sz w:val="52"/>
          <w:szCs w:val="52"/>
          <w:lang w:eastAsia="en-US"/>
        </w:rPr>
        <w:t>помощи женщинам и детям</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BE7D7A" w:rsidTr="00B675CE">
        <w:trPr>
          <w:trHeight w:val="4968"/>
        </w:trPr>
        <w:tc>
          <w:tcPr>
            <w:tcW w:w="9345" w:type="dxa"/>
          </w:tcPr>
          <w:p w:rsidR="00BE7D7A" w:rsidRDefault="001345BC" w:rsidP="001345BC">
            <w:pPr>
              <w:tabs>
                <w:tab w:val="left" w:pos="2385"/>
              </w:tabs>
              <w:spacing w:line="240" w:lineRule="atLeast"/>
              <w:jc w:val="center"/>
              <w:rPr>
                <w:rFonts w:ascii="Arial Narrow" w:eastAsia="Calibri" w:hAnsi="Arial Narrow" w:cs="Times New Roman"/>
                <w:b/>
                <w:sz w:val="52"/>
                <w:szCs w:val="52"/>
                <w:lang w:eastAsia="en-US"/>
              </w:rPr>
            </w:pPr>
            <w:r w:rsidRPr="001345BC">
              <w:rPr>
                <w:rFonts w:ascii="Arial Narrow" w:eastAsia="Calibri" w:hAnsi="Arial Narrow" w:cs="Times New Roman"/>
                <w:b/>
                <w:noProof/>
                <w:sz w:val="52"/>
                <w:szCs w:val="52"/>
              </w:rPr>
              <w:drawing>
                <wp:inline distT="0" distB="0" distL="0" distR="0" wp14:anchorId="7EF43504" wp14:editId="79A2C4EC">
                  <wp:extent cx="5153025" cy="3168893"/>
                  <wp:effectExtent l="19050" t="19050" r="9525" b="12700"/>
                  <wp:docPr id="2" name="Рисунок 2" descr="C:\Users\Михаил\Desktop\19 август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19 августа\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7966"/>
                          <a:stretch/>
                        </pic:blipFill>
                        <pic:spPr bwMode="auto">
                          <a:xfrm>
                            <a:off x="0" y="0"/>
                            <a:ext cx="5163660" cy="317543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BE7D7A" w:rsidTr="00B675CE">
        <w:tc>
          <w:tcPr>
            <w:tcW w:w="9345" w:type="dxa"/>
          </w:tcPr>
          <w:p w:rsidR="00BE7D7A" w:rsidRPr="00BE7D7A" w:rsidRDefault="001345BC" w:rsidP="008543BA">
            <w:pPr>
              <w:tabs>
                <w:tab w:val="left" w:pos="2385"/>
              </w:tabs>
              <w:spacing w:line="240" w:lineRule="atLeast"/>
              <w:jc w:val="center"/>
              <w:rPr>
                <w:rFonts w:ascii="Times New Roman" w:eastAsia="Calibri" w:hAnsi="Times New Roman" w:cs="Times New Roman"/>
                <w:b/>
                <w:sz w:val="52"/>
                <w:szCs w:val="52"/>
                <w:lang w:eastAsia="en-US"/>
              </w:rPr>
            </w:pPr>
            <w:r>
              <w:rPr>
                <w:rFonts w:ascii="Times New Roman" w:eastAsia="Calibri" w:hAnsi="Times New Roman" w:cs="Times New Roman"/>
                <w:b/>
                <w:sz w:val="32"/>
                <w:szCs w:val="52"/>
                <w:lang w:eastAsia="en-US"/>
              </w:rPr>
              <w:t>Беседа о празднике Преображения Господня</w:t>
            </w:r>
            <w:r w:rsidR="00BE7D7A" w:rsidRPr="00BE7D7A">
              <w:rPr>
                <w:rFonts w:ascii="Times New Roman" w:eastAsia="Calibri" w:hAnsi="Times New Roman" w:cs="Times New Roman"/>
                <w:b/>
                <w:sz w:val="32"/>
                <w:szCs w:val="52"/>
                <w:lang w:eastAsia="en-US"/>
              </w:rPr>
              <w:t>, 19.08.2016 г.</w:t>
            </w:r>
          </w:p>
        </w:tc>
      </w:tr>
    </w:tbl>
    <w:p w:rsidR="00C462A3" w:rsidRPr="007D2BDD" w:rsidRDefault="007D2BDD" w:rsidP="007D2BDD">
      <w:pPr>
        <w:tabs>
          <w:tab w:val="left" w:pos="993"/>
        </w:tabs>
        <w:spacing w:after="0" w:line="240" w:lineRule="atLeast"/>
        <w:jc w:val="both"/>
        <w:rPr>
          <w:rFonts w:ascii="Times New Roman" w:eastAsia="Calibri" w:hAnsi="Times New Roman" w:cs="Times New Roman"/>
          <w:b/>
          <w:bCs/>
          <w:sz w:val="44"/>
          <w:szCs w:val="52"/>
          <w:lang w:eastAsia="en-US"/>
        </w:rPr>
      </w:pPr>
      <w:r>
        <w:rPr>
          <w:rFonts w:ascii="Times New Roman" w:eastAsia="Calibri" w:hAnsi="Times New Roman" w:cs="Times New Roman"/>
          <w:b/>
          <w:sz w:val="44"/>
          <w:szCs w:val="52"/>
          <w:lang w:eastAsia="en-US"/>
        </w:rPr>
        <w:lastRenderedPageBreak/>
        <w:tab/>
      </w:r>
      <w:r w:rsidRPr="007D2BDD">
        <w:rPr>
          <w:rFonts w:ascii="Times New Roman" w:eastAsia="Calibri" w:hAnsi="Times New Roman" w:cs="Times New Roman"/>
          <w:sz w:val="44"/>
          <w:szCs w:val="52"/>
          <w:lang w:eastAsia="en-US"/>
        </w:rPr>
        <w:t xml:space="preserve">19 августа 2016 года </w:t>
      </w:r>
      <w:r w:rsidRPr="007D2BDD">
        <w:rPr>
          <w:rFonts w:ascii="Times New Roman" w:eastAsia="Calibri" w:hAnsi="Times New Roman" w:cs="Times New Roman"/>
          <w:bCs/>
          <w:sz w:val="44"/>
          <w:szCs w:val="52"/>
          <w:lang w:eastAsia="en-US"/>
        </w:rPr>
        <w:t>в областном кризисном Центре помощи женщинам и детям состоялась беседа о</w:t>
      </w:r>
      <w:r w:rsidRPr="007D2BDD">
        <w:rPr>
          <w:rFonts w:ascii="Times New Roman" w:eastAsia="Calibri" w:hAnsi="Times New Roman" w:cs="Times New Roman"/>
          <w:b/>
          <w:bCs/>
          <w:sz w:val="44"/>
          <w:szCs w:val="52"/>
          <w:lang w:eastAsia="en-US"/>
        </w:rPr>
        <w:t xml:space="preserve"> </w:t>
      </w:r>
      <w:r w:rsidRPr="007D2BDD">
        <w:rPr>
          <w:rFonts w:ascii="Times New Roman" w:eastAsia="Calibri" w:hAnsi="Times New Roman" w:cs="Times New Roman"/>
          <w:bCs/>
          <w:sz w:val="44"/>
          <w:szCs w:val="52"/>
          <w:lang w:eastAsia="en-US"/>
        </w:rPr>
        <w:t xml:space="preserve">празднике Преображения Господня. В праздничной встрече приняли участие сотрудники, клиенты центра и клирик храма </w:t>
      </w:r>
      <w:proofErr w:type="spellStart"/>
      <w:r w:rsidRPr="007D2BDD">
        <w:rPr>
          <w:rFonts w:ascii="Times New Roman" w:eastAsia="Calibri" w:hAnsi="Times New Roman" w:cs="Times New Roman"/>
          <w:bCs/>
          <w:sz w:val="44"/>
          <w:szCs w:val="52"/>
          <w:lang w:eastAsia="en-US"/>
        </w:rPr>
        <w:t>прп</w:t>
      </w:r>
      <w:proofErr w:type="spellEnd"/>
      <w:r w:rsidRPr="007D2BDD">
        <w:rPr>
          <w:rFonts w:ascii="Times New Roman" w:eastAsia="Calibri" w:hAnsi="Times New Roman" w:cs="Times New Roman"/>
          <w:bCs/>
          <w:sz w:val="44"/>
          <w:szCs w:val="52"/>
          <w:lang w:eastAsia="en-US"/>
        </w:rPr>
        <w:t xml:space="preserve">. Серафима Саровского г. Липецка иерей Михаил Красильников. Священнослужитель рассказал присутствующим о том, что празднуемое в этот день событие является одним из двунадесятых праздников и наиболее почитаемых среди верующих людей, так как именно в момент Преображения ученики Спасителя осознали, что Христос является истинным и всемогущим Богом. Также отец Михаил отметил, что святые апостолы Петр, Иоанн и Иаков, сподобившиеся видеть славное Христово Преображение, как и другие </w:t>
      </w:r>
      <w:proofErr w:type="gramStart"/>
      <w:r w:rsidRPr="007D2BDD">
        <w:rPr>
          <w:rFonts w:ascii="Times New Roman" w:eastAsia="Calibri" w:hAnsi="Times New Roman" w:cs="Times New Roman"/>
          <w:bCs/>
          <w:sz w:val="44"/>
          <w:szCs w:val="52"/>
          <w:lang w:eastAsia="en-US"/>
        </w:rPr>
        <w:t>ученики</w:t>
      </w:r>
      <w:proofErr w:type="gramEnd"/>
      <w:r w:rsidRPr="007D2BDD">
        <w:rPr>
          <w:rFonts w:ascii="Times New Roman" w:eastAsia="Calibri" w:hAnsi="Times New Roman" w:cs="Times New Roman"/>
          <w:bCs/>
          <w:sz w:val="44"/>
          <w:szCs w:val="52"/>
          <w:lang w:eastAsia="en-US"/>
        </w:rPr>
        <w:t xml:space="preserve"> были простыми людьми, не имеющими высокого образования, не происходящими из знатного сословия, но при этом всем сердцем старавшиеся следовать словам их Учителя. В последующей части беседы священнослужитель рассказал слушателям о том, в чем заключается православная </w:t>
      </w:r>
      <w:proofErr w:type="gramStart"/>
      <w:r w:rsidRPr="007D2BDD">
        <w:rPr>
          <w:rFonts w:ascii="Times New Roman" w:eastAsia="Calibri" w:hAnsi="Times New Roman" w:cs="Times New Roman"/>
          <w:bCs/>
          <w:sz w:val="44"/>
          <w:szCs w:val="52"/>
          <w:lang w:eastAsia="en-US"/>
        </w:rPr>
        <w:t>молитва</w:t>
      </w:r>
      <w:proofErr w:type="gramEnd"/>
      <w:r w:rsidRPr="007D2BDD">
        <w:rPr>
          <w:rFonts w:ascii="Times New Roman" w:eastAsia="Calibri" w:hAnsi="Times New Roman" w:cs="Times New Roman"/>
          <w:bCs/>
          <w:sz w:val="44"/>
          <w:szCs w:val="52"/>
          <w:lang w:eastAsia="en-US"/>
        </w:rPr>
        <w:t xml:space="preserve"> и </w:t>
      </w:r>
      <w:proofErr w:type="gramStart"/>
      <w:r w:rsidRPr="007D2BDD">
        <w:rPr>
          <w:rFonts w:ascii="Times New Roman" w:eastAsia="Calibri" w:hAnsi="Times New Roman" w:cs="Times New Roman"/>
          <w:bCs/>
          <w:sz w:val="44"/>
          <w:szCs w:val="52"/>
          <w:lang w:eastAsia="en-US"/>
        </w:rPr>
        <w:t>какую</w:t>
      </w:r>
      <w:proofErr w:type="gramEnd"/>
      <w:r w:rsidRPr="007D2BDD">
        <w:rPr>
          <w:rFonts w:ascii="Times New Roman" w:eastAsia="Calibri" w:hAnsi="Times New Roman" w:cs="Times New Roman"/>
          <w:bCs/>
          <w:sz w:val="44"/>
          <w:szCs w:val="52"/>
          <w:lang w:eastAsia="en-US"/>
        </w:rPr>
        <w:t xml:space="preserve"> пользу она приносит человеческой душе. Центральным моментом встречи стало </w:t>
      </w:r>
      <w:proofErr w:type="spellStart"/>
      <w:r w:rsidRPr="007D2BDD">
        <w:rPr>
          <w:rFonts w:ascii="Times New Roman" w:eastAsia="Calibri" w:hAnsi="Times New Roman" w:cs="Times New Roman"/>
          <w:bCs/>
          <w:sz w:val="44"/>
          <w:szCs w:val="52"/>
          <w:lang w:eastAsia="en-US"/>
        </w:rPr>
        <w:t>молебное</w:t>
      </w:r>
      <w:proofErr w:type="spellEnd"/>
      <w:r w:rsidRPr="007D2BDD">
        <w:rPr>
          <w:rFonts w:ascii="Times New Roman" w:eastAsia="Calibri" w:hAnsi="Times New Roman" w:cs="Times New Roman"/>
          <w:bCs/>
          <w:sz w:val="44"/>
          <w:szCs w:val="52"/>
          <w:lang w:eastAsia="en-US"/>
        </w:rPr>
        <w:t xml:space="preserve"> пение и освящение плодов яблок нового урожая для клиентов центра.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BE7D7A" w:rsidTr="007D2BDD">
        <w:trPr>
          <w:trHeight w:val="4847"/>
        </w:trPr>
        <w:tc>
          <w:tcPr>
            <w:tcW w:w="9345" w:type="dxa"/>
          </w:tcPr>
          <w:p w:rsidR="00BE7D7A" w:rsidRPr="00BE7D7A" w:rsidRDefault="001345BC" w:rsidP="001345BC">
            <w:pPr>
              <w:tabs>
                <w:tab w:val="left" w:pos="2385"/>
              </w:tabs>
              <w:spacing w:line="240" w:lineRule="atLeast"/>
              <w:jc w:val="center"/>
              <w:rPr>
                <w:rFonts w:ascii="Arial Narrow" w:eastAsia="Calibri" w:hAnsi="Arial Narrow" w:cs="Times New Roman"/>
                <w:b/>
                <w:sz w:val="52"/>
                <w:szCs w:val="52"/>
                <w:highlight w:val="yellow"/>
                <w:lang w:eastAsia="en-US"/>
              </w:rPr>
            </w:pPr>
            <w:r w:rsidRPr="001345BC">
              <w:rPr>
                <w:rFonts w:ascii="Arial Narrow" w:eastAsia="Calibri" w:hAnsi="Arial Narrow" w:cs="Times New Roman"/>
                <w:b/>
                <w:noProof/>
                <w:sz w:val="52"/>
                <w:szCs w:val="52"/>
              </w:rPr>
              <w:lastRenderedPageBreak/>
              <w:drawing>
                <wp:inline distT="0" distB="0" distL="0" distR="0" wp14:anchorId="2E6B457E" wp14:editId="6455BBAD">
                  <wp:extent cx="4709061" cy="3238500"/>
                  <wp:effectExtent l="19050" t="19050" r="15875" b="19050"/>
                  <wp:docPr id="9" name="Рисунок 9" descr="C:\Users\Михаил\Desktop\19 август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ихаил\Desktop\19 августа\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401" t="5123" r="-1" b="9010"/>
                          <a:stretch/>
                        </pic:blipFill>
                        <pic:spPr bwMode="auto">
                          <a:xfrm>
                            <a:off x="0" y="0"/>
                            <a:ext cx="4713257" cy="324138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1345BC" w:rsidTr="007D2BDD">
        <w:trPr>
          <w:trHeight w:val="369"/>
        </w:trPr>
        <w:tc>
          <w:tcPr>
            <w:tcW w:w="9345" w:type="dxa"/>
          </w:tcPr>
          <w:p w:rsidR="001345BC" w:rsidRPr="001345BC" w:rsidRDefault="001345BC" w:rsidP="008543BA">
            <w:pPr>
              <w:tabs>
                <w:tab w:val="left" w:pos="2385"/>
              </w:tabs>
              <w:spacing w:line="240" w:lineRule="atLeast"/>
              <w:jc w:val="center"/>
              <w:rPr>
                <w:rFonts w:ascii="Times New Roman" w:eastAsia="Calibri" w:hAnsi="Times New Roman" w:cs="Times New Roman"/>
                <w:b/>
                <w:sz w:val="32"/>
                <w:szCs w:val="52"/>
                <w:highlight w:val="yellow"/>
                <w:lang w:eastAsia="en-US"/>
              </w:rPr>
            </w:pPr>
            <w:r w:rsidRPr="001345BC">
              <w:rPr>
                <w:rFonts w:ascii="Times New Roman" w:eastAsia="Calibri" w:hAnsi="Times New Roman" w:cs="Times New Roman"/>
                <w:b/>
                <w:sz w:val="32"/>
                <w:szCs w:val="52"/>
                <w:lang w:eastAsia="en-US"/>
              </w:rPr>
              <w:t>Иерей Михаил Красильников в областном кризисном центре</w:t>
            </w:r>
          </w:p>
        </w:tc>
      </w:tr>
      <w:tr w:rsidR="001345BC" w:rsidTr="007D2BDD">
        <w:trPr>
          <w:trHeight w:val="5168"/>
        </w:trPr>
        <w:tc>
          <w:tcPr>
            <w:tcW w:w="9345" w:type="dxa"/>
          </w:tcPr>
          <w:p w:rsidR="001345BC" w:rsidRPr="00BE7D7A" w:rsidRDefault="001345BC" w:rsidP="008543BA">
            <w:pPr>
              <w:tabs>
                <w:tab w:val="left" w:pos="2385"/>
              </w:tabs>
              <w:spacing w:line="240" w:lineRule="atLeast"/>
              <w:jc w:val="center"/>
              <w:rPr>
                <w:rFonts w:ascii="Arial Narrow" w:eastAsia="Calibri" w:hAnsi="Arial Narrow" w:cs="Times New Roman"/>
                <w:b/>
                <w:sz w:val="52"/>
                <w:szCs w:val="52"/>
                <w:highlight w:val="yellow"/>
                <w:lang w:eastAsia="en-US"/>
              </w:rPr>
            </w:pPr>
            <w:r w:rsidRPr="001345BC">
              <w:rPr>
                <w:rFonts w:ascii="Arial Narrow" w:eastAsia="Calibri" w:hAnsi="Arial Narrow" w:cs="Times New Roman"/>
                <w:b/>
                <w:noProof/>
                <w:sz w:val="52"/>
                <w:szCs w:val="52"/>
              </w:rPr>
              <w:drawing>
                <wp:inline distT="0" distB="0" distL="0" distR="0" wp14:anchorId="487C9D92" wp14:editId="6FB5D08A">
                  <wp:extent cx="4742452" cy="3555113"/>
                  <wp:effectExtent l="19050" t="19050" r="20320" b="26670"/>
                  <wp:docPr id="10" name="Рисунок 10" descr="C:\Users\Михаил\Desktop\19 август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ихаил\Desktop\19 августа\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44651" cy="3556761"/>
                          </a:xfrm>
                          <a:prstGeom prst="rect">
                            <a:avLst/>
                          </a:prstGeom>
                          <a:noFill/>
                          <a:ln>
                            <a:solidFill>
                              <a:schemeClr val="tx1"/>
                            </a:solidFill>
                          </a:ln>
                        </pic:spPr>
                      </pic:pic>
                    </a:graphicData>
                  </a:graphic>
                </wp:inline>
              </w:drawing>
            </w:r>
          </w:p>
        </w:tc>
      </w:tr>
      <w:tr w:rsidR="00BE7D7A" w:rsidTr="007D2BDD">
        <w:tc>
          <w:tcPr>
            <w:tcW w:w="9345" w:type="dxa"/>
          </w:tcPr>
          <w:p w:rsidR="00BE7D7A" w:rsidRPr="00B675CE" w:rsidRDefault="00B675CE" w:rsidP="00B675CE">
            <w:pPr>
              <w:tabs>
                <w:tab w:val="left" w:pos="2385"/>
              </w:tabs>
              <w:spacing w:line="240" w:lineRule="atLeast"/>
              <w:jc w:val="center"/>
              <w:rPr>
                <w:rFonts w:ascii="Times New Roman" w:eastAsia="Calibri" w:hAnsi="Times New Roman" w:cs="Times New Roman"/>
                <w:b/>
                <w:sz w:val="52"/>
                <w:szCs w:val="52"/>
                <w:highlight w:val="yellow"/>
                <w:lang w:eastAsia="en-US"/>
              </w:rPr>
            </w:pPr>
            <w:proofErr w:type="spellStart"/>
            <w:r w:rsidRPr="00B675CE">
              <w:rPr>
                <w:rFonts w:ascii="Times New Roman" w:eastAsia="Calibri" w:hAnsi="Times New Roman" w:cs="Times New Roman"/>
                <w:b/>
                <w:sz w:val="32"/>
                <w:szCs w:val="52"/>
                <w:lang w:eastAsia="en-US"/>
              </w:rPr>
              <w:t>Молебное</w:t>
            </w:r>
            <w:proofErr w:type="spellEnd"/>
            <w:r w:rsidRPr="00B675CE">
              <w:rPr>
                <w:rFonts w:ascii="Times New Roman" w:eastAsia="Calibri" w:hAnsi="Times New Roman" w:cs="Times New Roman"/>
                <w:b/>
                <w:sz w:val="32"/>
                <w:szCs w:val="52"/>
                <w:lang w:eastAsia="en-US"/>
              </w:rPr>
              <w:t xml:space="preserve"> пение на освящение плодов</w:t>
            </w:r>
          </w:p>
        </w:tc>
      </w:tr>
    </w:tbl>
    <w:p w:rsidR="007D2BDD" w:rsidRDefault="007D2BDD" w:rsidP="007D2BDD">
      <w:pPr>
        <w:tabs>
          <w:tab w:val="left" w:pos="993"/>
        </w:tabs>
        <w:spacing w:after="0" w:line="240" w:lineRule="atLeast"/>
        <w:jc w:val="both"/>
        <w:rPr>
          <w:rFonts w:ascii="Times New Roman" w:eastAsia="Calibri" w:hAnsi="Times New Roman" w:cs="Times New Roman"/>
          <w:bCs/>
          <w:sz w:val="44"/>
          <w:szCs w:val="52"/>
          <w:lang w:eastAsia="en-US"/>
        </w:rPr>
      </w:pPr>
      <w:r>
        <w:rPr>
          <w:rFonts w:ascii="Times New Roman" w:eastAsia="Calibri" w:hAnsi="Times New Roman" w:cs="Times New Roman"/>
          <w:bCs/>
          <w:sz w:val="44"/>
          <w:szCs w:val="52"/>
          <w:lang w:eastAsia="en-US"/>
        </w:rPr>
        <w:tab/>
      </w:r>
      <w:r w:rsidRPr="007D2BDD">
        <w:rPr>
          <w:rFonts w:ascii="Times New Roman" w:eastAsia="Calibri" w:hAnsi="Times New Roman" w:cs="Times New Roman"/>
          <w:bCs/>
          <w:sz w:val="44"/>
          <w:szCs w:val="52"/>
          <w:lang w:eastAsia="en-US"/>
        </w:rPr>
        <w:t xml:space="preserve">После общей молитвы иерей Михаил ответил на интересующие вопросы собравшихся в этот день людей. В завершении праздничного мероприятия священнослужитель пожелал всем клиентам кризисного центра с Божией помощью </w:t>
      </w:r>
      <w:r w:rsidRPr="007D2BDD">
        <w:rPr>
          <w:rFonts w:ascii="Times New Roman" w:eastAsia="Calibri" w:hAnsi="Times New Roman" w:cs="Times New Roman"/>
          <w:bCs/>
          <w:sz w:val="44"/>
          <w:szCs w:val="52"/>
          <w:lang w:eastAsia="en-US"/>
        </w:rPr>
        <w:lastRenderedPageBreak/>
        <w:t xml:space="preserve">выйти из трудной жизненной ситуации, руководствуясь учением Христовым. В свою очередь слушатели </w:t>
      </w:r>
      <w:proofErr w:type="gramStart"/>
      <w:r w:rsidRPr="007D2BDD">
        <w:rPr>
          <w:rFonts w:ascii="Times New Roman" w:eastAsia="Calibri" w:hAnsi="Times New Roman" w:cs="Times New Roman"/>
          <w:bCs/>
          <w:sz w:val="44"/>
          <w:szCs w:val="52"/>
          <w:lang w:eastAsia="en-US"/>
        </w:rPr>
        <w:t>поблагодарили отца Михаила за проведенную беседу подарили</w:t>
      </w:r>
      <w:proofErr w:type="gramEnd"/>
      <w:r w:rsidRPr="007D2BDD">
        <w:rPr>
          <w:rFonts w:ascii="Times New Roman" w:eastAsia="Calibri" w:hAnsi="Times New Roman" w:cs="Times New Roman"/>
          <w:bCs/>
          <w:sz w:val="44"/>
          <w:szCs w:val="52"/>
          <w:lang w:eastAsia="en-US"/>
        </w:rPr>
        <w:t xml:space="preserve"> букет цветов храму преподобного Серафима Саровского. </w:t>
      </w:r>
    </w:p>
    <w:p w:rsidR="007D2BDD" w:rsidRDefault="007D2BDD" w:rsidP="00F76CDB">
      <w:pPr>
        <w:tabs>
          <w:tab w:val="left" w:pos="2385"/>
        </w:tabs>
        <w:spacing w:after="0" w:line="240" w:lineRule="atLeast"/>
        <w:jc w:val="center"/>
        <w:rPr>
          <w:rFonts w:ascii="Times New Roman" w:eastAsia="Calibri" w:hAnsi="Times New Roman" w:cs="Times New Roman"/>
          <w:bCs/>
          <w:sz w:val="44"/>
          <w:szCs w:val="52"/>
          <w:lang w:eastAsia="en-US"/>
        </w:rPr>
      </w:pPr>
    </w:p>
    <w:p w:rsidR="008543BA" w:rsidRPr="00F76CDB" w:rsidRDefault="007156D9" w:rsidP="00F76CDB">
      <w:pPr>
        <w:tabs>
          <w:tab w:val="left" w:pos="2385"/>
        </w:tabs>
        <w:spacing w:after="0" w:line="240" w:lineRule="atLeast"/>
        <w:jc w:val="center"/>
        <w:rPr>
          <w:rFonts w:ascii="Arial Narrow" w:eastAsia="Calibri" w:hAnsi="Arial Narrow" w:cs="Times New Roman"/>
          <w:b/>
          <w:sz w:val="52"/>
          <w:szCs w:val="52"/>
          <w:highlight w:val="yellow"/>
          <w:lang w:eastAsia="en-US"/>
        </w:rPr>
      </w:pPr>
      <w:r>
        <w:rPr>
          <w:rFonts w:ascii="Arial Narrow" w:eastAsia="Calibri" w:hAnsi="Arial Narrow" w:cs="Times New Roman"/>
          <w:b/>
          <w:sz w:val="52"/>
          <w:szCs w:val="52"/>
          <w:lang w:eastAsia="en-US"/>
        </w:rPr>
        <w:t>Наставления нашего арх</w:t>
      </w:r>
      <w:r w:rsidR="00367B60">
        <w:rPr>
          <w:rFonts w:ascii="Arial Narrow" w:eastAsia="Calibri" w:hAnsi="Arial Narrow" w:cs="Times New Roman"/>
          <w:b/>
          <w:sz w:val="52"/>
          <w:szCs w:val="52"/>
          <w:lang w:eastAsia="en-US"/>
        </w:rPr>
        <w:t>и</w:t>
      </w:r>
      <w:r>
        <w:rPr>
          <w:rFonts w:ascii="Arial Narrow" w:eastAsia="Calibri" w:hAnsi="Arial Narrow" w:cs="Times New Roman"/>
          <w:b/>
          <w:sz w:val="52"/>
          <w:szCs w:val="52"/>
          <w:lang w:eastAsia="en-US"/>
        </w:rPr>
        <w:t>пастыря</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C462A3" w:rsidTr="00367B60">
        <w:trPr>
          <w:trHeight w:val="5340"/>
        </w:trPr>
        <w:tc>
          <w:tcPr>
            <w:tcW w:w="9345" w:type="dxa"/>
          </w:tcPr>
          <w:p w:rsidR="00367B60" w:rsidRDefault="00367B60" w:rsidP="00367B60">
            <w:pPr>
              <w:tabs>
                <w:tab w:val="left" w:pos="2385"/>
              </w:tabs>
              <w:spacing w:line="240" w:lineRule="atLeast"/>
              <w:jc w:val="center"/>
              <w:rPr>
                <w:rFonts w:ascii="Arial Narrow" w:eastAsia="Calibri" w:hAnsi="Arial Narrow" w:cs="Times New Roman"/>
                <w:b/>
                <w:sz w:val="52"/>
                <w:szCs w:val="52"/>
                <w:lang w:eastAsia="en-US"/>
              </w:rPr>
            </w:pPr>
            <w:r w:rsidRPr="00367B60">
              <w:rPr>
                <w:rFonts w:ascii="Arial Narrow" w:eastAsia="Calibri" w:hAnsi="Arial Narrow" w:cs="Times New Roman"/>
                <w:b/>
                <w:noProof/>
                <w:sz w:val="52"/>
                <w:szCs w:val="52"/>
              </w:rPr>
              <w:drawing>
                <wp:inline distT="0" distB="0" distL="0" distR="0" wp14:anchorId="0432E91C" wp14:editId="30257778">
                  <wp:extent cx="3419475" cy="5132416"/>
                  <wp:effectExtent l="19050" t="19050" r="9525" b="11430"/>
                  <wp:docPr id="4" name="Рисунок 4" descr="C:\Users\Михаил\Desktop\image78264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image7826407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1113" cy="5149884"/>
                          </a:xfrm>
                          <a:prstGeom prst="rect">
                            <a:avLst/>
                          </a:prstGeom>
                          <a:noFill/>
                          <a:ln>
                            <a:solidFill>
                              <a:schemeClr val="tx1"/>
                            </a:solidFill>
                          </a:ln>
                        </pic:spPr>
                      </pic:pic>
                    </a:graphicData>
                  </a:graphic>
                </wp:inline>
              </w:drawing>
            </w:r>
          </w:p>
        </w:tc>
      </w:tr>
      <w:tr w:rsidR="00C462A3" w:rsidTr="00367B60">
        <w:tc>
          <w:tcPr>
            <w:tcW w:w="9345" w:type="dxa"/>
          </w:tcPr>
          <w:p w:rsidR="00C462A3" w:rsidRPr="00367B60" w:rsidRDefault="00367B60" w:rsidP="008543BA">
            <w:pPr>
              <w:tabs>
                <w:tab w:val="left" w:pos="2385"/>
              </w:tabs>
              <w:spacing w:line="240" w:lineRule="atLeast"/>
              <w:jc w:val="center"/>
              <w:rPr>
                <w:rFonts w:ascii="Times New Roman" w:eastAsia="Calibri" w:hAnsi="Times New Roman" w:cs="Times New Roman"/>
                <w:b/>
                <w:sz w:val="52"/>
                <w:szCs w:val="52"/>
                <w:lang w:eastAsia="en-US"/>
              </w:rPr>
            </w:pPr>
            <w:r w:rsidRPr="00367B60">
              <w:rPr>
                <w:rFonts w:ascii="Times New Roman" w:eastAsia="Calibri" w:hAnsi="Times New Roman" w:cs="Times New Roman"/>
                <w:b/>
                <w:sz w:val="32"/>
                <w:szCs w:val="52"/>
                <w:lang w:eastAsia="en-US"/>
              </w:rPr>
              <w:t>Митрополит Липецкий и Задонский Никон</w:t>
            </w:r>
          </w:p>
        </w:tc>
      </w:tr>
    </w:tbl>
    <w:p w:rsidR="00F76CDB" w:rsidRDefault="00C462A3" w:rsidP="00F76CDB">
      <w:pPr>
        <w:tabs>
          <w:tab w:val="left" w:pos="851"/>
        </w:tabs>
        <w:spacing w:after="0" w:line="240" w:lineRule="atLeast"/>
        <w:jc w:val="both"/>
        <w:rPr>
          <w:rFonts w:ascii="Times New Roman" w:eastAsia="Calibri" w:hAnsi="Times New Roman" w:cs="Times New Roman"/>
          <w:sz w:val="44"/>
          <w:szCs w:val="48"/>
          <w:lang w:eastAsia="en-US"/>
        </w:rPr>
      </w:pPr>
      <w:r>
        <w:rPr>
          <w:rFonts w:ascii="Arial Narrow" w:eastAsia="Calibri" w:hAnsi="Arial Narrow" w:cs="Times New Roman"/>
          <w:b/>
          <w:sz w:val="52"/>
          <w:szCs w:val="52"/>
          <w:lang w:eastAsia="en-US"/>
        </w:rPr>
        <w:tab/>
      </w:r>
      <w:r w:rsidRPr="00C462A3">
        <w:rPr>
          <w:rFonts w:ascii="Times New Roman" w:eastAsia="Calibri" w:hAnsi="Times New Roman" w:cs="Times New Roman"/>
          <w:b/>
          <w:sz w:val="44"/>
          <w:szCs w:val="48"/>
          <w:lang w:eastAsia="en-US"/>
        </w:rPr>
        <w:t xml:space="preserve">Из проповеди митрополита Липецкого и Задонского Никона в </w:t>
      </w:r>
      <w:r w:rsidR="006439AE">
        <w:rPr>
          <w:rFonts w:ascii="Times New Roman" w:eastAsia="Calibri" w:hAnsi="Times New Roman" w:cs="Times New Roman"/>
          <w:b/>
          <w:sz w:val="44"/>
          <w:szCs w:val="48"/>
          <w:lang w:eastAsia="en-US"/>
        </w:rPr>
        <w:t xml:space="preserve">Преображения </w:t>
      </w:r>
      <w:r w:rsidRPr="00C462A3">
        <w:rPr>
          <w:rFonts w:ascii="Times New Roman" w:eastAsia="Calibri" w:hAnsi="Times New Roman" w:cs="Times New Roman"/>
          <w:b/>
          <w:sz w:val="44"/>
          <w:szCs w:val="48"/>
          <w:lang w:eastAsia="en-US"/>
        </w:rPr>
        <w:t>Господня:</w:t>
      </w:r>
      <w:r w:rsidRPr="00C462A3">
        <w:rPr>
          <w:rFonts w:ascii="Times New Roman" w:eastAsia="Calibri" w:hAnsi="Times New Roman" w:cs="Times New Roman"/>
          <w:sz w:val="44"/>
          <w:szCs w:val="48"/>
          <w:lang w:eastAsia="en-US"/>
        </w:rPr>
        <w:t xml:space="preserve"> </w:t>
      </w:r>
      <w:r w:rsidR="00F76CDB">
        <w:rPr>
          <w:rFonts w:ascii="Times New Roman" w:eastAsia="Calibri" w:hAnsi="Times New Roman" w:cs="Times New Roman"/>
          <w:sz w:val="44"/>
          <w:szCs w:val="48"/>
          <w:lang w:eastAsia="en-US"/>
        </w:rPr>
        <w:t>«</w:t>
      </w:r>
      <w:r w:rsidR="00F76CDB" w:rsidRPr="00F76CDB">
        <w:rPr>
          <w:rFonts w:ascii="Times New Roman" w:eastAsia="Calibri" w:hAnsi="Times New Roman" w:cs="Times New Roman"/>
          <w:sz w:val="44"/>
          <w:szCs w:val="48"/>
          <w:lang w:eastAsia="en-US"/>
        </w:rPr>
        <w:t xml:space="preserve">Господь сказал: «Се есть Сын мой возлюбленный, о Нем же </w:t>
      </w:r>
      <w:proofErr w:type="spellStart"/>
      <w:r w:rsidR="00F76CDB" w:rsidRPr="00F76CDB">
        <w:rPr>
          <w:rFonts w:ascii="Times New Roman" w:eastAsia="Calibri" w:hAnsi="Times New Roman" w:cs="Times New Roman"/>
          <w:sz w:val="44"/>
          <w:szCs w:val="48"/>
          <w:lang w:eastAsia="en-US"/>
        </w:rPr>
        <w:t>благоволих</w:t>
      </w:r>
      <w:proofErr w:type="spellEnd"/>
      <w:r w:rsidR="00F76CDB" w:rsidRPr="00F76CDB">
        <w:rPr>
          <w:rFonts w:ascii="Times New Roman" w:eastAsia="Calibri" w:hAnsi="Times New Roman" w:cs="Times New Roman"/>
          <w:sz w:val="44"/>
          <w:szCs w:val="48"/>
          <w:lang w:eastAsia="en-US"/>
        </w:rPr>
        <w:t xml:space="preserve">, Того </w:t>
      </w:r>
      <w:r w:rsidR="00F76CDB" w:rsidRPr="00F76CDB">
        <w:rPr>
          <w:rFonts w:ascii="Times New Roman" w:eastAsia="Calibri" w:hAnsi="Times New Roman" w:cs="Times New Roman"/>
          <w:sz w:val="44"/>
          <w:szCs w:val="48"/>
          <w:lang w:eastAsia="en-US"/>
        </w:rPr>
        <w:lastRenderedPageBreak/>
        <w:t>слушайте» (Мф. 17:5). Иисус взял на гору Фавор только троих учеников, и они так почувствовали благодать, что не знали, что сказать, что сделать.</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B0561C" w:rsidTr="006F5E7E">
        <w:tc>
          <w:tcPr>
            <w:tcW w:w="9345" w:type="dxa"/>
          </w:tcPr>
          <w:p w:rsidR="00B0561C" w:rsidRDefault="00B0561C" w:rsidP="00B0561C">
            <w:pPr>
              <w:tabs>
                <w:tab w:val="left" w:pos="851"/>
              </w:tabs>
              <w:spacing w:line="240" w:lineRule="atLeast"/>
              <w:jc w:val="center"/>
              <w:rPr>
                <w:rFonts w:ascii="Times New Roman" w:eastAsia="Calibri" w:hAnsi="Times New Roman" w:cs="Times New Roman"/>
                <w:sz w:val="44"/>
                <w:szCs w:val="48"/>
                <w:lang w:eastAsia="en-US"/>
              </w:rPr>
            </w:pPr>
            <w:r w:rsidRPr="00B0561C">
              <w:rPr>
                <w:rFonts w:ascii="Times New Roman" w:eastAsia="Calibri" w:hAnsi="Times New Roman" w:cs="Times New Roman"/>
                <w:noProof/>
                <w:sz w:val="44"/>
                <w:szCs w:val="48"/>
              </w:rPr>
              <w:drawing>
                <wp:inline distT="0" distB="0" distL="0" distR="0">
                  <wp:extent cx="4581525" cy="4326289"/>
                  <wp:effectExtent l="19050" t="19050" r="9525" b="17145"/>
                  <wp:docPr id="6" name="Рисунок 6" descr="C:\Users\Михаил\Desktop\icon_shigri_preobrazenie_gospod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icon_shigri_preobrazenie_gospodne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6341" t="1791" r="5293" b="6921"/>
                          <a:stretch/>
                        </pic:blipFill>
                        <pic:spPr bwMode="auto">
                          <a:xfrm>
                            <a:off x="0" y="0"/>
                            <a:ext cx="4593305" cy="433741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B0561C" w:rsidTr="006F5E7E">
        <w:tc>
          <w:tcPr>
            <w:tcW w:w="9345" w:type="dxa"/>
          </w:tcPr>
          <w:p w:rsidR="00B0561C" w:rsidRPr="00B0561C" w:rsidRDefault="00B0561C" w:rsidP="00B0561C">
            <w:pPr>
              <w:tabs>
                <w:tab w:val="left" w:pos="851"/>
              </w:tabs>
              <w:spacing w:line="240" w:lineRule="atLeast"/>
              <w:jc w:val="center"/>
              <w:rPr>
                <w:rFonts w:ascii="Times New Roman" w:eastAsia="Calibri" w:hAnsi="Times New Roman" w:cs="Times New Roman"/>
                <w:b/>
                <w:sz w:val="44"/>
                <w:szCs w:val="48"/>
                <w:lang w:eastAsia="en-US"/>
              </w:rPr>
            </w:pPr>
            <w:r w:rsidRPr="00B0561C">
              <w:rPr>
                <w:rFonts w:ascii="Times New Roman" w:eastAsia="Calibri" w:hAnsi="Times New Roman" w:cs="Times New Roman"/>
                <w:b/>
                <w:sz w:val="32"/>
                <w:szCs w:val="48"/>
                <w:lang w:eastAsia="en-US"/>
              </w:rPr>
              <w:t>Икона Преображения Господня</w:t>
            </w:r>
          </w:p>
        </w:tc>
      </w:tr>
    </w:tbl>
    <w:p w:rsidR="00F76CDB" w:rsidRPr="00F76CDB" w:rsidRDefault="00B0561C" w:rsidP="00F76CDB">
      <w:pPr>
        <w:tabs>
          <w:tab w:val="left" w:pos="851"/>
        </w:tabs>
        <w:spacing w:after="0" w:line="240" w:lineRule="atLeast"/>
        <w:jc w:val="both"/>
        <w:rPr>
          <w:rFonts w:ascii="Times New Roman" w:eastAsia="Calibri" w:hAnsi="Times New Roman" w:cs="Times New Roman"/>
          <w:sz w:val="44"/>
          <w:szCs w:val="48"/>
          <w:lang w:eastAsia="en-US"/>
        </w:rPr>
      </w:pPr>
      <w:r>
        <w:rPr>
          <w:rFonts w:ascii="Times New Roman" w:eastAsia="Calibri" w:hAnsi="Times New Roman" w:cs="Times New Roman"/>
          <w:sz w:val="44"/>
          <w:szCs w:val="48"/>
          <w:lang w:eastAsia="en-US"/>
        </w:rPr>
        <w:tab/>
      </w:r>
      <w:hyperlink r:id="rId14" w:history="1"/>
      <w:r w:rsidR="00F76CDB" w:rsidRPr="00F76CDB">
        <w:rPr>
          <w:rFonts w:ascii="Times New Roman" w:eastAsia="Calibri" w:hAnsi="Times New Roman" w:cs="Times New Roman"/>
          <w:sz w:val="44"/>
          <w:szCs w:val="48"/>
          <w:lang w:eastAsia="en-US"/>
        </w:rPr>
        <w:t xml:space="preserve">Когда мы читаем, как же было хорошо ученикам на горе Фавор с Господом, мы, вероятно, завидуем им – нас Господь обделил этой благодатью. Он дал апостолам возможность увидеть Свое Преображение. Святые отцы говорят нам, что на горе Фавор было не столько Преображение Господа, сколько преображение апостолов. Господь всегда пребывает в свете, благодати, всегда в тепле и радости. И вот когда апостолы смогли увидеть Господа в полноте света, они стали другими людьми, стали </w:t>
      </w:r>
      <w:r w:rsidR="00F76CDB" w:rsidRPr="00F76CDB">
        <w:rPr>
          <w:rFonts w:ascii="Times New Roman" w:eastAsia="Calibri" w:hAnsi="Times New Roman" w:cs="Times New Roman"/>
          <w:sz w:val="44"/>
          <w:szCs w:val="48"/>
          <w:lang w:eastAsia="en-US"/>
        </w:rPr>
        <w:lastRenderedPageBreak/>
        <w:t xml:space="preserve">духоносными. Господь сподобил их этой радости, как сподобил преподобного Серафима Саровского вкусить ту благодать, которая освящает человека, ведет его </w:t>
      </w:r>
      <w:proofErr w:type="gramStart"/>
      <w:r w:rsidR="00F76CDB" w:rsidRPr="00F76CDB">
        <w:rPr>
          <w:rFonts w:ascii="Times New Roman" w:eastAsia="Calibri" w:hAnsi="Times New Roman" w:cs="Times New Roman"/>
          <w:sz w:val="44"/>
          <w:szCs w:val="48"/>
          <w:lang w:eastAsia="en-US"/>
        </w:rPr>
        <w:t>ко</w:t>
      </w:r>
      <w:proofErr w:type="gramEnd"/>
      <w:r w:rsidR="00F76CDB" w:rsidRPr="00F76CDB">
        <w:rPr>
          <w:rFonts w:ascii="Times New Roman" w:eastAsia="Calibri" w:hAnsi="Times New Roman" w:cs="Times New Roman"/>
          <w:sz w:val="44"/>
          <w:szCs w:val="48"/>
          <w:lang w:eastAsia="en-US"/>
        </w:rPr>
        <w:t xml:space="preserve"> спасению. И когда мы сейчас слышим эти слова: «Господи! Хорошо нам здесь быть», – то мы думаем: «А есть ли сейчас у нас возможность познать, вкусить, почувствовать, хотя бы отчасти, ту благодать, которая была явлена святым апостолам Петру, Иаков</w:t>
      </w:r>
      <w:proofErr w:type="gramStart"/>
      <w:r w:rsidR="00F76CDB" w:rsidRPr="00F76CDB">
        <w:rPr>
          <w:rFonts w:ascii="Times New Roman" w:eastAsia="Calibri" w:hAnsi="Times New Roman" w:cs="Times New Roman"/>
          <w:sz w:val="44"/>
          <w:szCs w:val="48"/>
          <w:lang w:eastAsia="en-US"/>
        </w:rPr>
        <w:t>у и Иоа</w:t>
      </w:r>
      <w:proofErr w:type="gramEnd"/>
      <w:r w:rsidR="00F76CDB" w:rsidRPr="00F76CDB">
        <w:rPr>
          <w:rFonts w:ascii="Times New Roman" w:eastAsia="Calibri" w:hAnsi="Times New Roman" w:cs="Times New Roman"/>
          <w:sz w:val="44"/>
          <w:szCs w:val="48"/>
          <w:lang w:eastAsia="en-US"/>
        </w:rPr>
        <w:t>нну?».</w:t>
      </w:r>
    </w:p>
    <w:p w:rsidR="00F76CDB" w:rsidRPr="00F76CDB" w:rsidRDefault="00F76CDB" w:rsidP="00F76CDB">
      <w:pPr>
        <w:tabs>
          <w:tab w:val="left" w:pos="851"/>
        </w:tabs>
        <w:spacing w:after="0" w:line="240" w:lineRule="atLeast"/>
        <w:jc w:val="both"/>
        <w:rPr>
          <w:rFonts w:ascii="Times New Roman" w:eastAsia="Calibri" w:hAnsi="Times New Roman" w:cs="Times New Roman"/>
          <w:sz w:val="44"/>
          <w:szCs w:val="48"/>
          <w:lang w:eastAsia="en-US"/>
        </w:rPr>
      </w:pPr>
      <w:r>
        <w:rPr>
          <w:rFonts w:ascii="Times New Roman" w:eastAsia="Calibri" w:hAnsi="Times New Roman" w:cs="Times New Roman"/>
          <w:sz w:val="44"/>
          <w:szCs w:val="48"/>
          <w:lang w:eastAsia="en-US"/>
        </w:rPr>
        <w:tab/>
      </w:r>
      <w:r w:rsidRPr="00F76CDB">
        <w:rPr>
          <w:rFonts w:ascii="Times New Roman" w:eastAsia="Calibri" w:hAnsi="Times New Roman" w:cs="Times New Roman"/>
          <w:sz w:val="44"/>
          <w:szCs w:val="48"/>
          <w:lang w:eastAsia="en-US"/>
        </w:rPr>
        <w:t>В IV веке царица Елена на Фаворской горе построила три храма – в честь Господа нашего Иисуса Христа, в честь пророка Моисея и в честь пророка Илии. Позже храмы эти были разрушены. Так вот, в настоящее время для нас Фавором является храм Божий. Когда мы приходим сюда, то вкушаем ту благодать, что была дана святым апостолам. На Фаворе перед</w:t>
      </w:r>
      <w:proofErr w:type="gramStart"/>
      <w:r w:rsidRPr="00F76CDB">
        <w:rPr>
          <w:rFonts w:ascii="Times New Roman" w:eastAsia="Calibri" w:hAnsi="Times New Roman" w:cs="Times New Roman"/>
          <w:sz w:val="44"/>
          <w:szCs w:val="48"/>
          <w:lang w:eastAsia="en-US"/>
        </w:rPr>
        <w:t xml:space="preserve"> С</w:t>
      </w:r>
      <w:proofErr w:type="gramEnd"/>
      <w:r w:rsidRPr="00F76CDB">
        <w:rPr>
          <w:rFonts w:ascii="Times New Roman" w:eastAsia="Calibri" w:hAnsi="Times New Roman" w:cs="Times New Roman"/>
          <w:sz w:val="44"/>
          <w:szCs w:val="48"/>
          <w:lang w:eastAsia="en-US"/>
        </w:rPr>
        <w:t xml:space="preserve">воими страданиями Господь открыл трем апостолам, что Он – Бог, что Он должен пострадать... Остальные были также питаемы благодатью Божией, ведь если б не было этой благодати, исходившей от Христа, то за Ним никто бы не пошел, никто бы Его не стал слушать. Ходит Учитель – так много учителей ходит. Но та благодать, которая «немощная врачует», поднимала людей и вела их </w:t>
      </w:r>
      <w:proofErr w:type="gramStart"/>
      <w:r w:rsidRPr="00F76CDB">
        <w:rPr>
          <w:rFonts w:ascii="Times New Roman" w:eastAsia="Calibri" w:hAnsi="Times New Roman" w:cs="Times New Roman"/>
          <w:sz w:val="44"/>
          <w:szCs w:val="48"/>
          <w:lang w:eastAsia="en-US"/>
        </w:rPr>
        <w:t>ко</w:t>
      </w:r>
      <w:proofErr w:type="gramEnd"/>
      <w:r w:rsidRPr="00F76CDB">
        <w:rPr>
          <w:rFonts w:ascii="Times New Roman" w:eastAsia="Calibri" w:hAnsi="Times New Roman" w:cs="Times New Roman"/>
          <w:sz w:val="44"/>
          <w:szCs w:val="48"/>
          <w:lang w:eastAsia="en-US"/>
        </w:rPr>
        <w:t xml:space="preserve"> Христу. Господь ведь не всех болящих исцелял, не всех </w:t>
      </w:r>
      <w:r w:rsidRPr="00F76CDB">
        <w:rPr>
          <w:rFonts w:ascii="Times New Roman" w:eastAsia="Calibri" w:hAnsi="Times New Roman" w:cs="Times New Roman"/>
          <w:sz w:val="44"/>
          <w:szCs w:val="48"/>
          <w:lang w:eastAsia="en-US"/>
        </w:rPr>
        <w:lastRenderedPageBreak/>
        <w:t>умерших воскрешал. Он делал это для укрепления веры, для того, чтобы люди видели Его силу в токах благодати и приходили к Нему не как к Врачу и Целителю, а к Богу; чтобы один увидевший рассказывал другим о том, что совершал Господь среди людей.</w:t>
      </w:r>
    </w:p>
    <w:p w:rsidR="00F76CDB" w:rsidRPr="00F76CDB" w:rsidRDefault="00F76CDB" w:rsidP="00F76CDB">
      <w:pPr>
        <w:tabs>
          <w:tab w:val="left" w:pos="851"/>
        </w:tabs>
        <w:spacing w:after="0" w:line="240" w:lineRule="atLeast"/>
        <w:jc w:val="both"/>
        <w:rPr>
          <w:rFonts w:ascii="Times New Roman" w:eastAsia="Calibri" w:hAnsi="Times New Roman" w:cs="Times New Roman"/>
          <w:sz w:val="44"/>
          <w:szCs w:val="48"/>
          <w:lang w:eastAsia="en-US"/>
        </w:rPr>
      </w:pPr>
      <w:r>
        <w:rPr>
          <w:rFonts w:ascii="Times New Roman" w:eastAsia="Calibri" w:hAnsi="Times New Roman" w:cs="Times New Roman"/>
          <w:sz w:val="44"/>
          <w:szCs w:val="48"/>
          <w:lang w:eastAsia="en-US"/>
        </w:rPr>
        <w:tab/>
      </w:r>
      <w:r w:rsidRPr="00F76CDB">
        <w:rPr>
          <w:rFonts w:ascii="Times New Roman" w:eastAsia="Calibri" w:hAnsi="Times New Roman" w:cs="Times New Roman"/>
          <w:sz w:val="44"/>
          <w:szCs w:val="48"/>
          <w:lang w:eastAsia="en-US"/>
        </w:rPr>
        <w:t>То же самое происходит и сейчас в нашей жизни. И нужно прожить ее достойно, исполняя Закон Божий, любить Господа всем сердцем. Только тогда мы сможем вкусить ту милость Божию, которую подает Он через благодать Святого Духа.</w:t>
      </w:r>
      <w:r w:rsidR="00D81675">
        <w:rPr>
          <w:rFonts w:ascii="Times New Roman" w:eastAsia="Calibri" w:hAnsi="Times New Roman" w:cs="Times New Roman"/>
          <w:sz w:val="44"/>
          <w:szCs w:val="48"/>
          <w:lang w:eastAsia="en-US"/>
        </w:rPr>
        <w:t xml:space="preserve"> </w:t>
      </w:r>
      <w:r w:rsidRPr="00F76CDB">
        <w:rPr>
          <w:rFonts w:ascii="Times New Roman" w:eastAsia="Calibri" w:hAnsi="Times New Roman" w:cs="Times New Roman"/>
          <w:sz w:val="44"/>
          <w:szCs w:val="48"/>
          <w:lang w:eastAsia="en-US"/>
        </w:rPr>
        <w:t>Да, бывают моменты, когда, по словам людей, сердце радуется – во время Пасхи, других праздников. Эта сердечная радость приходит от Бога, от службы, от тех событий, которые мы празднуем в дни двунадесятых, великих праздников</w:t>
      </w:r>
      <w:proofErr w:type="gramStart"/>
      <w:r w:rsidRPr="00F76CDB">
        <w:rPr>
          <w:rFonts w:ascii="Times New Roman" w:eastAsia="Calibri" w:hAnsi="Times New Roman" w:cs="Times New Roman"/>
          <w:sz w:val="44"/>
          <w:szCs w:val="48"/>
          <w:lang w:eastAsia="en-US"/>
        </w:rPr>
        <w:t>.</w:t>
      </w:r>
      <w:r w:rsidR="00D81675">
        <w:rPr>
          <w:rFonts w:ascii="Times New Roman" w:eastAsia="Calibri" w:hAnsi="Times New Roman" w:cs="Times New Roman"/>
          <w:sz w:val="44"/>
          <w:szCs w:val="48"/>
          <w:lang w:eastAsia="en-US"/>
        </w:rPr>
        <w:t xml:space="preserve"> (…)</w:t>
      </w:r>
      <w:proofErr w:type="gramEnd"/>
    </w:p>
    <w:p w:rsidR="007156D9" w:rsidRDefault="00F76CDB" w:rsidP="0024172D">
      <w:pPr>
        <w:tabs>
          <w:tab w:val="left" w:pos="851"/>
        </w:tabs>
        <w:spacing w:after="0" w:line="240" w:lineRule="atLeast"/>
        <w:jc w:val="both"/>
        <w:rPr>
          <w:rFonts w:ascii="Times New Roman" w:eastAsia="Calibri" w:hAnsi="Times New Roman" w:cs="Times New Roman"/>
          <w:sz w:val="44"/>
          <w:szCs w:val="48"/>
          <w:lang w:eastAsia="en-US"/>
        </w:rPr>
      </w:pPr>
      <w:r>
        <w:rPr>
          <w:rFonts w:ascii="Times New Roman" w:eastAsia="Calibri" w:hAnsi="Times New Roman" w:cs="Times New Roman"/>
          <w:sz w:val="44"/>
          <w:szCs w:val="48"/>
          <w:lang w:eastAsia="en-US"/>
        </w:rPr>
        <w:tab/>
      </w:r>
      <w:r w:rsidRPr="00F76CDB">
        <w:rPr>
          <w:rFonts w:ascii="Times New Roman" w:eastAsia="Calibri" w:hAnsi="Times New Roman" w:cs="Times New Roman"/>
          <w:sz w:val="44"/>
          <w:szCs w:val="48"/>
          <w:lang w:eastAsia="en-US"/>
        </w:rPr>
        <w:t xml:space="preserve">Сегодня величайший праздник Православия, и хорошо нам в этот день поблагодарить Господа за то, что Он нам дал возможность в праздник Преображения прийти в храм помолиться, чтобы здесь благодатью Господь осенил нас, и, как Он сказал Своему Сыну Господу Иисусу Христу: «Се Сын Мой возлюбленный», так сказал бы и нам: «Се чада Мои возлюбленные, о них же </w:t>
      </w:r>
      <w:proofErr w:type="spellStart"/>
      <w:r w:rsidRPr="00F76CDB">
        <w:rPr>
          <w:rFonts w:ascii="Times New Roman" w:eastAsia="Calibri" w:hAnsi="Times New Roman" w:cs="Times New Roman"/>
          <w:sz w:val="44"/>
          <w:szCs w:val="48"/>
          <w:lang w:eastAsia="en-US"/>
        </w:rPr>
        <w:t>благоволих</w:t>
      </w:r>
      <w:proofErr w:type="spellEnd"/>
      <w:r w:rsidRPr="00F76CDB">
        <w:rPr>
          <w:rFonts w:ascii="Times New Roman" w:eastAsia="Calibri" w:hAnsi="Times New Roman" w:cs="Times New Roman"/>
          <w:sz w:val="44"/>
          <w:szCs w:val="48"/>
          <w:lang w:eastAsia="en-US"/>
        </w:rPr>
        <w:t>, о них же забочусь». Ему слава, честь и держава во веки веков. Аминь.</w:t>
      </w:r>
    </w:p>
    <w:p w:rsidR="00F76CDB" w:rsidRDefault="00C462A3" w:rsidP="00C462A3">
      <w:pPr>
        <w:tabs>
          <w:tab w:val="left" w:pos="851"/>
        </w:tabs>
        <w:spacing w:after="0" w:line="240" w:lineRule="atLeast"/>
        <w:jc w:val="right"/>
        <w:rPr>
          <w:rFonts w:ascii="Times New Roman" w:eastAsia="Calibri" w:hAnsi="Times New Roman" w:cs="Times New Roman"/>
          <w:b/>
          <w:sz w:val="32"/>
          <w:szCs w:val="48"/>
          <w:lang w:eastAsia="en-US"/>
        </w:rPr>
      </w:pPr>
      <w:r w:rsidRPr="00C462A3">
        <w:rPr>
          <w:rFonts w:ascii="Times New Roman" w:eastAsia="Calibri" w:hAnsi="Times New Roman" w:cs="Times New Roman"/>
          <w:b/>
          <w:sz w:val="32"/>
          <w:szCs w:val="48"/>
          <w:lang w:eastAsia="en-US"/>
        </w:rPr>
        <w:t xml:space="preserve">По материалам </w:t>
      </w:r>
      <w:r w:rsidR="00F76CDB">
        <w:rPr>
          <w:rFonts w:ascii="Times New Roman" w:eastAsia="Calibri" w:hAnsi="Times New Roman" w:cs="Times New Roman"/>
          <w:b/>
          <w:sz w:val="32"/>
          <w:szCs w:val="48"/>
          <w:lang w:eastAsia="en-US"/>
        </w:rPr>
        <w:t>журнала</w:t>
      </w:r>
      <w:r w:rsidRPr="00C462A3">
        <w:rPr>
          <w:rFonts w:ascii="Times New Roman" w:eastAsia="Calibri" w:hAnsi="Times New Roman" w:cs="Times New Roman"/>
          <w:b/>
          <w:sz w:val="32"/>
          <w:szCs w:val="48"/>
          <w:lang w:eastAsia="en-US"/>
        </w:rPr>
        <w:t xml:space="preserve"> </w:t>
      </w:r>
    </w:p>
    <w:p w:rsidR="006F5E7E" w:rsidRPr="00D81675" w:rsidRDefault="00C462A3" w:rsidP="00D81675">
      <w:pPr>
        <w:tabs>
          <w:tab w:val="left" w:pos="851"/>
        </w:tabs>
        <w:spacing w:after="0" w:line="240" w:lineRule="atLeast"/>
        <w:jc w:val="right"/>
        <w:rPr>
          <w:rFonts w:ascii="Times New Roman" w:eastAsia="Calibri" w:hAnsi="Times New Roman" w:cs="Times New Roman"/>
          <w:b/>
          <w:sz w:val="32"/>
          <w:szCs w:val="48"/>
          <w:lang w:eastAsia="en-US"/>
        </w:rPr>
      </w:pPr>
      <w:r w:rsidRPr="00C462A3">
        <w:rPr>
          <w:rFonts w:ascii="Times New Roman" w:eastAsia="Calibri" w:hAnsi="Times New Roman" w:cs="Times New Roman"/>
          <w:b/>
          <w:sz w:val="32"/>
          <w:szCs w:val="48"/>
          <w:lang w:eastAsia="en-US"/>
        </w:rPr>
        <w:t>Липецк</w:t>
      </w:r>
      <w:r w:rsidR="00F76CDB">
        <w:rPr>
          <w:rFonts w:ascii="Times New Roman" w:eastAsia="Calibri" w:hAnsi="Times New Roman" w:cs="Times New Roman"/>
          <w:b/>
          <w:sz w:val="32"/>
          <w:szCs w:val="48"/>
          <w:lang w:eastAsia="en-US"/>
        </w:rPr>
        <w:t>ие</w:t>
      </w:r>
      <w:r w:rsidRPr="00C462A3">
        <w:rPr>
          <w:rFonts w:ascii="Times New Roman" w:eastAsia="Calibri" w:hAnsi="Times New Roman" w:cs="Times New Roman"/>
          <w:b/>
          <w:sz w:val="32"/>
          <w:szCs w:val="48"/>
          <w:lang w:eastAsia="en-US"/>
        </w:rPr>
        <w:t xml:space="preserve"> епархи</w:t>
      </w:r>
      <w:r w:rsidR="00F76CDB">
        <w:rPr>
          <w:rFonts w:ascii="Times New Roman" w:eastAsia="Calibri" w:hAnsi="Times New Roman" w:cs="Times New Roman"/>
          <w:b/>
          <w:sz w:val="32"/>
          <w:szCs w:val="48"/>
          <w:lang w:eastAsia="en-US"/>
        </w:rPr>
        <w:t>альные ведомости</w:t>
      </w:r>
      <w:r w:rsidRPr="00C462A3">
        <w:rPr>
          <w:rFonts w:ascii="Times New Roman" w:eastAsia="Calibri" w:hAnsi="Times New Roman" w:cs="Times New Roman"/>
          <w:b/>
          <w:sz w:val="32"/>
          <w:szCs w:val="48"/>
          <w:lang w:eastAsia="en-US"/>
        </w:rPr>
        <w:t xml:space="preserve"> за 201</w:t>
      </w:r>
      <w:r w:rsidR="00F76CDB">
        <w:rPr>
          <w:rFonts w:ascii="Times New Roman" w:eastAsia="Calibri" w:hAnsi="Times New Roman" w:cs="Times New Roman"/>
          <w:b/>
          <w:sz w:val="32"/>
          <w:szCs w:val="48"/>
          <w:lang w:eastAsia="en-US"/>
        </w:rPr>
        <w:t>2</w:t>
      </w:r>
      <w:r w:rsidRPr="00C462A3">
        <w:rPr>
          <w:rFonts w:ascii="Times New Roman" w:eastAsia="Calibri" w:hAnsi="Times New Roman" w:cs="Times New Roman"/>
          <w:b/>
          <w:sz w:val="32"/>
          <w:szCs w:val="48"/>
          <w:lang w:eastAsia="en-US"/>
        </w:rPr>
        <w:t xml:space="preserve"> год</w:t>
      </w:r>
    </w:p>
    <w:p w:rsidR="00C462A3" w:rsidRPr="00F76CDB" w:rsidRDefault="00C462A3" w:rsidP="00F76CDB">
      <w:pPr>
        <w:tabs>
          <w:tab w:val="left" w:pos="851"/>
          <w:tab w:val="left" w:pos="8385"/>
        </w:tabs>
        <w:spacing w:after="0" w:line="240" w:lineRule="atLeast"/>
        <w:jc w:val="center"/>
        <w:rPr>
          <w:rFonts w:ascii="Times New Roman" w:eastAsia="Calibri" w:hAnsi="Times New Roman" w:cs="Times New Roman"/>
          <w:b/>
          <w:sz w:val="32"/>
          <w:szCs w:val="48"/>
          <w:lang w:eastAsia="en-US"/>
        </w:rPr>
      </w:pPr>
      <w:r>
        <w:rPr>
          <w:rFonts w:ascii="Arial Narrow" w:eastAsia="Calibri" w:hAnsi="Arial Narrow" w:cs="Times New Roman"/>
          <w:b/>
          <w:sz w:val="52"/>
          <w:szCs w:val="52"/>
          <w:lang w:eastAsia="en-US"/>
        </w:rPr>
        <w:lastRenderedPageBreak/>
        <w:t>Слово настоятеля</w:t>
      </w:r>
      <w:bookmarkStart w:id="0" w:name="_GoBack"/>
      <w:bookmarkEnd w:id="0"/>
    </w:p>
    <w:p w:rsidR="00380EE1" w:rsidRPr="006F5E7E" w:rsidRDefault="00C462A3" w:rsidP="0024172D">
      <w:pPr>
        <w:tabs>
          <w:tab w:val="left" w:pos="851"/>
        </w:tabs>
        <w:spacing w:after="0" w:line="240" w:lineRule="atLeast"/>
        <w:jc w:val="both"/>
        <w:rPr>
          <w:rFonts w:ascii="Times New Roman" w:eastAsia="Calibri" w:hAnsi="Times New Roman" w:cs="Times New Roman"/>
          <w:sz w:val="44"/>
          <w:szCs w:val="52"/>
          <w:lang w:eastAsia="en-US"/>
        </w:rPr>
      </w:pPr>
      <w:r>
        <w:rPr>
          <w:rFonts w:ascii="Times New Roman" w:eastAsia="Calibri" w:hAnsi="Times New Roman" w:cs="Times New Roman"/>
          <w:b/>
          <w:sz w:val="44"/>
          <w:szCs w:val="52"/>
          <w:lang w:eastAsia="en-US"/>
        </w:rPr>
        <w:tab/>
      </w:r>
      <w:r w:rsidRPr="00C462A3">
        <w:rPr>
          <w:rFonts w:ascii="Times New Roman" w:eastAsia="Calibri" w:hAnsi="Times New Roman" w:cs="Times New Roman"/>
          <w:b/>
          <w:sz w:val="44"/>
          <w:szCs w:val="52"/>
          <w:lang w:eastAsia="en-US"/>
        </w:rPr>
        <w:t>И</w:t>
      </w:r>
      <w:r w:rsidR="00380EE1" w:rsidRPr="00C462A3">
        <w:rPr>
          <w:rFonts w:ascii="Times New Roman" w:eastAsia="Calibri" w:hAnsi="Times New Roman" w:cs="Times New Roman"/>
          <w:b/>
          <w:sz w:val="44"/>
          <w:szCs w:val="52"/>
          <w:lang w:eastAsia="en-US"/>
        </w:rPr>
        <w:t>з проповеди настоятеля храма протоиерея Сергия Гришина</w:t>
      </w:r>
      <w:r w:rsidR="005B3C94" w:rsidRPr="00C462A3">
        <w:rPr>
          <w:rFonts w:ascii="Times New Roman" w:eastAsia="Calibri" w:hAnsi="Times New Roman" w:cs="Times New Roman"/>
          <w:b/>
          <w:sz w:val="44"/>
          <w:szCs w:val="52"/>
          <w:lang w:eastAsia="en-US"/>
        </w:rPr>
        <w:t xml:space="preserve"> в</w:t>
      </w:r>
      <w:r w:rsidR="00F33ECB" w:rsidRPr="00C462A3">
        <w:rPr>
          <w:rFonts w:ascii="Times New Roman" w:eastAsia="Calibri" w:hAnsi="Times New Roman" w:cs="Times New Roman"/>
          <w:b/>
          <w:sz w:val="44"/>
          <w:szCs w:val="52"/>
          <w:lang w:eastAsia="en-US"/>
        </w:rPr>
        <w:t xml:space="preserve"> день Происхождения честных древ Животворящего Креста Господня</w:t>
      </w:r>
      <w:r w:rsidR="00380EE1" w:rsidRPr="00C462A3">
        <w:rPr>
          <w:rFonts w:ascii="Times New Roman" w:eastAsia="Calibri" w:hAnsi="Times New Roman" w:cs="Times New Roman"/>
          <w:b/>
          <w:sz w:val="44"/>
          <w:szCs w:val="52"/>
          <w:lang w:eastAsia="en-US"/>
        </w:rPr>
        <w:t>:</w:t>
      </w:r>
      <w:r w:rsidR="006F5E7E">
        <w:rPr>
          <w:rFonts w:ascii="Times New Roman" w:eastAsia="Calibri" w:hAnsi="Times New Roman" w:cs="Times New Roman"/>
          <w:b/>
          <w:sz w:val="44"/>
          <w:szCs w:val="52"/>
          <w:lang w:eastAsia="en-US"/>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6"/>
        <w:gridCol w:w="5679"/>
      </w:tblGrid>
      <w:tr w:rsidR="00E33D54" w:rsidTr="00D81675">
        <w:trPr>
          <w:trHeight w:val="5963"/>
        </w:trPr>
        <w:tc>
          <w:tcPr>
            <w:tcW w:w="3666" w:type="dxa"/>
          </w:tcPr>
          <w:p w:rsidR="00E33D54" w:rsidRDefault="007D2BDD" w:rsidP="007D2BDD">
            <w:pPr>
              <w:tabs>
                <w:tab w:val="left" w:pos="2385"/>
              </w:tabs>
              <w:spacing w:line="240" w:lineRule="atLeast"/>
              <w:jc w:val="center"/>
              <w:rPr>
                <w:rFonts w:ascii="Arial Narrow" w:eastAsia="Calibri" w:hAnsi="Arial Narrow" w:cs="Times New Roman"/>
                <w:b/>
                <w:sz w:val="52"/>
                <w:szCs w:val="52"/>
                <w:lang w:eastAsia="en-US"/>
              </w:rPr>
            </w:pPr>
            <w:r w:rsidRPr="007D2BDD">
              <w:rPr>
                <w:rFonts w:ascii="Arial Narrow" w:eastAsia="Calibri" w:hAnsi="Arial Narrow" w:cs="Times New Roman"/>
                <w:b/>
                <w:noProof/>
                <w:sz w:val="52"/>
                <w:szCs w:val="52"/>
              </w:rPr>
              <w:drawing>
                <wp:inline distT="0" distB="0" distL="0" distR="0" wp14:anchorId="36305CA5" wp14:editId="785EFD61">
                  <wp:extent cx="2154787" cy="3981450"/>
                  <wp:effectExtent l="19050" t="19050" r="17145" b="19050"/>
                  <wp:docPr id="15" name="Рисунок 15" descr="D:\Отчеты\Отчет 2014\Богослужение\Изображение 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тчеты\Отчет 2014\Богослужение\Изображение 05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021" t="18480" r="41599" b="8437"/>
                          <a:stretch/>
                        </pic:blipFill>
                        <pic:spPr bwMode="auto">
                          <a:xfrm>
                            <a:off x="0" y="0"/>
                            <a:ext cx="2156619" cy="398483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679" w:type="dxa"/>
            <w:vMerge w:val="restart"/>
          </w:tcPr>
          <w:p w:rsidR="00E33D54" w:rsidRDefault="00D81675" w:rsidP="00D81675">
            <w:pPr>
              <w:tabs>
                <w:tab w:val="left" w:pos="2385"/>
              </w:tabs>
              <w:spacing w:line="240" w:lineRule="atLeast"/>
              <w:jc w:val="both"/>
              <w:rPr>
                <w:rFonts w:ascii="Arial Narrow" w:eastAsia="Calibri" w:hAnsi="Arial Narrow" w:cs="Times New Roman"/>
                <w:b/>
                <w:sz w:val="52"/>
                <w:szCs w:val="52"/>
                <w:lang w:eastAsia="en-US"/>
              </w:rPr>
            </w:pPr>
            <w:r w:rsidRPr="006F5E7E">
              <w:rPr>
                <w:rFonts w:ascii="Times New Roman" w:eastAsia="Calibri" w:hAnsi="Times New Roman" w:cs="Times New Roman"/>
                <w:sz w:val="44"/>
                <w:szCs w:val="52"/>
                <w:lang w:eastAsia="en-US"/>
              </w:rPr>
              <w:t xml:space="preserve">«Сегодня, дорогие </w:t>
            </w:r>
            <w:proofErr w:type="spellStart"/>
            <w:r w:rsidRPr="006F5E7E">
              <w:rPr>
                <w:rFonts w:ascii="Times New Roman" w:eastAsia="Calibri" w:hAnsi="Times New Roman" w:cs="Times New Roman"/>
                <w:sz w:val="44"/>
                <w:szCs w:val="52"/>
                <w:lang w:eastAsia="en-US"/>
              </w:rPr>
              <w:t>братие</w:t>
            </w:r>
            <w:proofErr w:type="spellEnd"/>
            <w:r w:rsidRPr="006F5E7E">
              <w:rPr>
                <w:rFonts w:ascii="Times New Roman" w:eastAsia="Calibri" w:hAnsi="Times New Roman" w:cs="Times New Roman"/>
                <w:sz w:val="44"/>
                <w:szCs w:val="52"/>
                <w:lang w:eastAsia="en-US"/>
              </w:rPr>
              <w:t xml:space="preserve"> и сестры, день начала Успенского поста и также день внесения креста для поклонения. В сегодняшнем евангельском чтении мы слышали, что наша вера нуждается в укреплении, и примером для нас является</w:t>
            </w:r>
            <w:proofErr w:type="gramStart"/>
            <w:r w:rsidRPr="006F5E7E">
              <w:rPr>
                <w:rFonts w:ascii="Times New Roman" w:eastAsia="Calibri" w:hAnsi="Times New Roman" w:cs="Times New Roman"/>
                <w:sz w:val="44"/>
                <w:szCs w:val="52"/>
                <w:lang w:eastAsia="en-US"/>
              </w:rPr>
              <w:t xml:space="preserve"> С</w:t>
            </w:r>
            <w:proofErr w:type="gramEnd"/>
            <w:r w:rsidRPr="006F5E7E">
              <w:rPr>
                <w:rFonts w:ascii="Times New Roman" w:eastAsia="Calibri" w:hAnsi="Times New Roman" w:cs="Times New Roman"/>
                <w:sz w:val="44"/>
                <w:szCs w:val="52"/>
                <w:lang w:eastAsia="en-US"/>
              </w:rPr>
              <w:t>ам Господь</w:t>
            </w:r>
            <w:r>
              <w:rPr>
                <w:rFonts w:ascii="Times New Roman" w:eastAsia="Calibri" w:hAnsi="Times New Roman" w:cs="Times New Roman"/>
                <w:sz w:val="44"/>
                <w:szCs w:val="52"/>
                <w:lang w:eastAsia="en-US"/>
              </w:rPr>
              <w:t xml:space="preserve"> </w:t>
            </w:r>
            <w:r w:rsidRPr="006F5E7E">
              <w:rPr>
                <w:rFonts w:ascii="Times New Roman" w:eastAsia="Calibri" w:hAnsi="Times New Roman" w:cs="Times New Roman"/>
                <w:sz w:val="44"/>
                <w:szCs w:val="52"/>
                <w:lang w:eastAsia="en-US"/>
              </w:rPr>
              <w:t>Иисус Христос, который послужил людям.</w:t>
            </w:r>
            <w:r w:rsidRPr="006F5E7E">
              <w:rPr>
                <w:rFonts w:ascii="Times New Roman" w:eastAsia="Calibri" w:hAnsi="Times New Roman" w:cs="Times New Roman"/>
                <w:sz w:val="44"/>
                <w:szCs w:val="52"/>
                <w:lang w:eastAsia="en-US"/>
              </w:rPr>
              <w:t xml:space="preserve"> </w:t>
            </w:r>
            <w:r w:rsidRPr="006F5E7E">
              <w:rPr>
                <w:rFonts w:ascii="Times New Roman" w:eastAsia="Calibri" w:hAnsi="Times New Roman" w:cs="Times New Roman"/>
                <w:sz w:val="44"/>
                <w:szCs w:val="52"/>
                <w:lang w:eastAsia="en-US"/>
              </w:rPr>
              <w:t xml:space="preserve">За Иисусом всегда следовало огромное количество людей, иногда </w:t>
            </w:r>
          </w:p>
        </w:tc>
      </w:tr>
      <w:tr w:rsidR="00E33D54" w:rsidTr="00D81675">
        <w:tc>
          <w:tcPr>
            <w:tcW w:w="3666" w:type="dxa"/>
          </w:tcPr>
          <w:p w:rsidR="00E33D54" w:rsidRPr="003C40B5" w:rsidRDefault="007D2BDD" w:rsidP="003C40B5">
            <w:pPr>
              <w:tabs>
                <w:tab w:val="left" w:pos="2385"/>
              </w:tabs>
              <w:spacing w:line="240" w:lineRule="atLeast"/>
              <w:jc w:val="center"/>
              <w:rPr>
                <w:rFonts w:ascii="Times New Roman" w:eastAsia="Calibri" w:hAnsi="Times New Roman" w:cs="Times New Roman"/>
                <w:b/>
                <w:sz w:val="52"/>
                <w:szCs w:val="52"/>
                <w:lang w:eastAsia="en-US"/>
              </w:rPr>
            </w:pPr>
            <w:r w:rsidRPr="003C40B5">
              <w:rPr>
                <w:rFonts w:ascii="Times New Roman" w:eastAsia="Calibri" w:hAnsi="Times New Roman" w:cs="Times New Roman"/>
                <w:b/>
                <w:sz w:val="32"/>
                <w:szCs w:val="52"/>
                <w:lang w:eastAsia="en-US"/>
              </w:rPr>
              <w:t xml:space="preserve">Протоиерей Сергий Гришин </w:t>
            </w:r>
            <w:r w:rsidR="003C40B5" w:rsidRPr="003C40B5">
              <w:rPr>
                <w:rFonts w:ascii="Times New Roman" w:eastAsia="Calibri" w:hAnsi="Times New Roman" w:cs="Times New Roman"/>
                <w:b/>
                <w:sz w:val="32"/>
                <w:szCs w:val="52"/>
                <w:lang w:eastAsia="en-US"/>
              </w:rPr>
              <w:t>произносит</w:t>
            </w:r>
            <w:r w:rsidR="003C40B5">
              <w:rPr>
                <w:rFonts w:ascii="Times New Roman" w:eastAsia="Calibri" w:hAnsi="Times New Roman" w:cs="Times New Roman"/>
                <w:b/>
                <w:sz w:val="32"/>
                <w:szCs w:val="52"/>
                <w:lang w:eastAsia="en-US"/>
              </w:rPr>
              <w:t xml:space="preserve"> проповедь</w:t>
            </w:r>
          </w:p>
        </w:tc>
        <w:tc>
          <w:tcPr>
            <w:tcW w:w="5679" w:type="dxa"/>
            <w:vMerge/>
          </w:tcPr>
          <w:p w:rsidR="00E33D54" w:rsidRDefault="00E33D54" w:rsidP="00380EE1">
            <w:pPr>
              <w:tabs>
                <w:tab w:val="left" w:pos="2385"/>
              </w:tabs>
              <w:spacing w:line="240" w:lineRule="atLeast"/>
              <w:jc w:val="both"/>
              <w:rPr>
                <w:rFonts w:ascii="Arial Narrow" w:eastAsia="Calibri" w:hAnsi="Arial Narrow" w:cs="Times New Roman"/>
                <w:b/>
                <w:sz w:val="52"/>
                <w:szCs w:val="52"/>
                <w:lang w:eastAsia="en-US"/>
              </w:rPr>
            </w:pPr>
          </w:p>
        </w:tc>
      </w:tr>
    </w:tbl>
    <w:p w:rsidR="006F5E7E" w:rsidRDefault="00D81675" w:rsidP="006F5E7E">
      <w:pPr>
        <w:tabs>
          <w:tab w:val="left" w:pos="2385"/>
        </w:tabs>
        <w:spacing w:after="0" w:line="240" w:lineRule="atLeast"/>
        <w:jc w:val="both"/>
        <w:rPr>
          <w:rFonts w:ascii="Times New Roman" w:eastAsia="Calibri" w:hAnsi="Times New Roman" w:cs="Times New Roman"/>
          <w:sz w:val="44"/>
          <w:szCs w:val="44"/>
          <w:lang w:eastAsia="en-US"/>
        </w:rPr>
      </w:pPr>
      <w:r w:rsidRPr="006F5E7E">
        <w:rPr>
          <w:rFonts w:ascii="Times New Roman" w:eastAsia="Calibri" w:hAnsi="Times New Roman" w:cs="Times New Roman"/>
          <w:sz w:val="44"/>
          <w:szCs w:val="52"/>
          <w:lang w:eastAsia="en-US"/>
        </w:rPr>
        <w:t xml:space="preserve">даже </w:t>
      </w:r>
      <w:proofErr w:type="gramStart"/>
      <w:r w:rsidRPr="006F5E7E">
        <w:rPr>
          <w:rFonts w:ascii="Times New Roman" w:eastAsia="Calibri" w:hAnsi="Times New Roman" w:cs="Times New Roman"/>
          <w:sz w:val="44"/>
          <w:szCs w:val="52"/>
          <w:lang w:eastAsia="en-US"/>
        </w:rPr>
        <w:t>забывавших</w:t>
      </w:r>
      <w:proofErr w:type="gramEnd"/>
      <w:r w:rsidRPr="006F5E7E">
        <w:rPr>
          <w:rFonts w:ascii="Times New Roman" w:eastAsia="Calibri" w:hAnsi="Times New Roman" w:cs="Times New Roman"/>
          <w:sz w:val="44"/>
          <w:szCs w:val="52"/>
          <w:lang w:eastAsia="en-US"/>
        </w:rPr>
        <w:t xml:space="preserve"> о пище. В один день, когда вокруг Господа собралось большое количество народа, апостолы попросили Христа отпустить их, потому что люди были голодны.</w:t>
      </w:r>
      <w:r>
        <w:rPr>
          <w:rFonts w:ascii="Times New Roman" w:eastAsia="Calibri" w:hAnsi="Times New Roman" w:cs="Times New Roman"/>
          <w:sz w:val="44"/>
          <w:szCs w:val="52"/>
          <w:lang w:eastAsia="en-US"/>
        </w:rPr>
        <w:t xml:space="preserve"> </w:t>
      </w:r>
      <w:r>
        <w:rPr>
          <w:rFonts w:ascii="Times New Roman" w:eastAsia="Calibri" w:hAnsi="Times New Roman" w:cs="Times New Roman"/>
          <w:sz w:val="44"/>
          <w:szCs w:val="44"/>
          <w:lang w:eastAsia="en-US"/>
        </w:rPr>
        <w:t xml:space="preserve">Но Иисус сказал, чтобы ученики сами накормили их, на что они ответили, что у они имеют только семь хлебов и две рыбы, и на всех не хватит. Господь же помолился, </w:t>
      </w:r>
      <w:proofErr w:type="gramStart"/>
      <w:r>
        <w:rPr>
          <w:rFonts w:ascii="Times New Roman" w:eastAsia="Calibri" w:hAnsi="Times New Roman" w:cs="Times New Roman"/>
          <w:sz w:val="44"/>
          <w:szCs w:val="44"/>
          <w:lang w:eastAsia="en-US"/>
        </w:rPr>
        <w:t>благословил эту пишу</w:t>
      </w:r>
      <w:proofErr w:type="gramEnd"/>
      <w:r>
        <w:rPr>
          <w:rFonts w:ascii="Times New Roman" w:eastAsia="Calibri" w:hAnsi="Times New Roman" w:cs="Times New Roman"/>
          <w:sz w:val="44"/>
          <w:szCs w:val="44"/>
          <w:lang w:eastAsia="en-US"/>
        </w:rPr>
        <w:t xml:space="preserve">, и ей </w:t>
      </w:r>
      <w:r>
        <w:rPr>
          <w:rFonts w:ascii="Times New Roman" w:eastAsia="Calibri" w:hAnsi="Times New Roman" w:cs="Times New Roman"/>
          <w:sz w:val="44"/>
          <w:szCs w:val="44"/>
          <w:lang w:eastAsia="en-US"/>
        </w:rPr>
        <w:lastRenderedPageBreak/>
        <w:t xml:space="preserve">наелись все люди. Мы видим, как здесь Господь проявил к ним свое милосердие и сострадание. И мы должны понимать, что вся помощь исходит от Бога и любить Его и исполнять Его волю. В этом </w:t>
      </w:r>
      <w:r w:rsidR="003C40B5">
        <w:rPr>
          <w:rFonts w:ascii="Times New Roman" w:eastAsia="Calibri" w:hAnsi="Times New Roman" w:cs="Times New Roman"/>
          <w:sz w:val="44"/>
          <w:szCs w:val="44"/>
          <w:lang w:eastAsia="en-US"/>
        </w:rPr>
        <w:t>стремлении</w:t>
      </w:r>
      <w:r w:rsidR="003C40B5">
        <w:rPr>
          <w:rFonts w:ascii="Times New Roman" w:eastAsia="Calibri" w:hAnsi="Times New Roman" w:cs="Times New Roman"/>
          <w:sz w:val="44"/>
          <w:szCs w:val="44"/>
          <w:lang w:eastAsia="en-US"/>
        </w:rPr>
        <w:t xml:space="preserve"> </w:t>
      </w:r>
      <w:r w:rsidR="003C40B5">
        <w:rPr>
          <w:rFonts w:ascii="Times New Roman" w:eastAsia="Calibri" w:hAnsi="Times New Roman" w:cs="Times New Roman"/>
          <w:sz w:val="44"/>
          <w:szCs w:val="44"/>
          <w:lang w:eastAsia="en-US"/>
        </w:rPr>
        <w:t>мы</w:t>
      </w:r>
      <w:r w:rsidR="003C40B5">
        <w:rPr>
          <w:rFonts w:ascii="Times New Roman" w:eastAsia="Calibri" w:hAnsi="Times New Roman" w:cs="Times New Roman"/>
          <w:sz w:val="44"/>
          <w:szCs w:val="44"/>
          <w:lang w:eastAsia="en-US"/>
        </w:rPr>
        <w:t xml:space="preserve"> </w:t>
      </w:r>
      <w:r w:rsidR="00D05C5A">
        <w:rPr>
          <w:rFonts w:ascii="Times New Roman" w:eastAsia="Calibri" w:hAnsi="Times New Roman" w:cs="Times New Roman"/>
          <w:sz w:val="44"/>
          <w:szCs w:val="44"/>
          <w:lang w:eastAsia="en-US"/>
        </w:rPr>
        <w:t>должны подражать Господу нашему Иисусу. Он дает нам наставление: «</w:t>
      </w:r>
      <w:r w:rsidR="00D05C5A" w:rsidRPr="00D05C5A">
        <w:rPr>
          <w:rFonts w:ascii="Times New Roman" w:eastAsia="Calibri" w:hAnsi="Times New Roman" w:cs="Times New Roman"/>
          <w:sz w:val="44"/>
          <w:szCs w:val="44"/>
          <w:lang w:eastAsia="en-US"/>
        </w:rPr>
        <w:t xml:space="preserve">Если кто хочет идти за Мною, </w:t>
      </w:r>
      <w:proofErr w:type="spellStart"/>
      <w:r w:rsidR="00D05C5A" w:rsidRPr="00D05C5A">
        <w:rPr>
          <w:rFonts w:ascii="Times New Roman" w:eastAsia="Calibri" w:hAnsi="Times New Roman" w:cs="Times New Roman"/>
          <w:sz w:val="44"/>
          <w:szCs w:val="44"/>
          <w:lang w:eastAsia="en-US"/>
        </w:rPr>
        <w:t>отвергнись</w:t>
      </w:r>
      <w:proofErr w:type="spellEnd"/>
      <w:r w:rsidR="00D05C5A" w:rsidRPr="00D05C5A">
        <w:rPr>
          <w:rFonts w:ascii="Times New Roman" w:eastAsia="Calibri" w:hAnsi="Times New Roman" w:cs="Times New Roman"/>
          <w:sz w:val="44"/>
          <w:szCs w:val="44"/>
          <w:lang w:eastAsia="en-US"/>
        </w:rPr>
        <w:t xml:space="preserve"> себя, и возьми крест свой, и следуй за мною</w:t>
      </w:r>
      <w:r w:rsidR="00D05C5A">
        <w:rPr>
          <w:rFonts w:ascii="Times New Roman" w:eastAsia="Calibri" w:hAnsi="Times New Roman" w:cs="Times New Roman"/>
          <w:sz w:val="44"/>
          <w:szCs w:val="44"/>
          <w:lang w:eastAsia="en-US"/>
        </w:rPr>
        <w:t>» (Мф 16:24).</w:t>
      </w:r>
      <w:r w:rsidR="0011702D">
        <w:rPr>
          <w:rFonts w:ascii="Times New Roman" w:eastAsia="Calibri" w:hAnsi="Times New Roman" w:cs="Times New Roman"/>
          <w:sz w:val="44"/>
          <w:szCs w:val="44"/>
          <w:lang w:eastAsia="en-US"/>
        </w:rPr>
        <w:t xml:space="preserve"> Хотелось бы пожелать, чтобы мы смирились перед лицом Бога, чтобы трудились, любили Господа и исполняли Его святую волю</w:t>
      </w:r>
      <w:r w:rsidR="003B62CC">
        <w:rPr>
          <w:rFonts w:ascii="Times New Roman" w:eastAsia="Calibri" w:hAnsi="Times New Roman" w:cs="Times New Roman"/>
          <w:sz w:val="44"/>
          <w:szCs w:val="44"/>
          <w:lang w:eastAsia="en-US"/>
        </w:rPr>
        <w:t>»</w:t>
      </w:r>
      <w:r w:rsidR="00380EE1" w:rsidRPr="00380EE1">
        <w:rPr>
          <w:rFonts w:ascii="Times New Roman" w:eastAsia="Calibri" w:hAnsi="Times New Roman" w:cs="Times New Roman"/>
          <w:sz w:val="44"/>
          <w:szCs w:val="44"/>
          <w:lang w:eastAsia="en-US"/>
        </w:rPr>
        <w:t>.</w:t>
      </w:r>
    </w:p>
    <w:p w:rsidR="0063049E" w:rsidRPr="00367B60" w:rsidRDefault="00DB0303" w:rsidP="00367B60">
      <w:pPr>
        <w:tabs>
          <w:tab w:val="left" w:pos="2385"/>
        </w:tabs>
        <w:spacing w:after="0" w:line="240" w:lineRule="atLeast"/>
        <w:jc w:val="right"/>
        <w:rPr>
          <w:rFonts w:ascii="Times New Roman" w:eastAsia="Calibri" w:hAnsi="Times New Roman" w:cs="Times New Roman"/>
          <w:sz w:val="44"/>
          <w:szCs w:val="44"/>
          <w:lang w:eastAsia="en-US"/>
        </w:rPr>
      </w:pPr>
      <w:r>
        <w:rPr>
          <w:rFonts w:ascii="Times New Roman" w:hAnsi="Times New Roman" w:cs="Times New Roman"/>
          <w:b/>
          <w:color w:val="000000"/>
          <w:sz w:val="32"/>
          <w:szCs w:val="40"/>
        </w:rPr>
        <w:t>14</w:t>
      </w:r>
      <w:r w:rsidR="00EA28B5">
        <w:rPr>
          <w:rFonts w:ascii="Times New Roman" w:hAnsi="Times New Roman" w:cs="Times New Roman"/>
          <w:b/>
          <w:color w:val="000000"/>
          <w:sz w:val="32"/>
          <w:szCs w:val="40"/>
        </w:rPr>
        <w:t xml:space="preserve"> августа</w:t>
      </w:r>
      <w:r w:rsidR="00742C5D">
        <w:rPr>
          <w:rFonts w:ascii="Times New Roman" w:hAnsi="Times New Roman" w:cs="Times New Roman"/>
          <w:b/>
          <w:color w:val="000000"/>
          <w:sz w:val="32"/>
          <w:szCs w:val="40"/>
        </w:rPr>
        <w:t xml:space="preserve"> </w:t>
      </w:r>
      <w:r w:rsidR="003B62CC" w:rsidRPr="003B62CC">
        <w:rPr>
          <w:rFonts w:ascii="Times New Roman" w:hAnsi="Times New Roman" w:cs="Times New Roman"/>
          <w:b/>
          <w:color w:val="000000"/>
          <w:sz w:val="32"/>
          <w:szCs w:val="40"/>
        </w:rPr>
        <w:t>2016 г.</w:t>
      </w:r>
    </w:p>
    <w:p w:rsidR="0082279A" w:rsidRDefault="0063049E" w:rsidP="0082279A">
      <w:pPr>
        <w:tabs>
          <w:tab w:val="left" w:pos="3510"/>
        </w:tabs>
        <w:spacing w:after="0" w:line="0" w:lineRule="atLeast"/>
        <w:jc w:val="center"/>
        <w:rPr>
          <w:rFonts w:ascii="Arial Narrow" w:eastAsia="Calibri" w:hAnsi="Arial Narrow" w:cs="Times New Roman"/>
          <w:b/>
          <w:sz w:val="52"/>
          <w:szCs w:val="52"/>
          <w:lang w:eastAsia="en-US"/>
        </w:rPr>
      </w:pPr>
      <w:r w:rsidRPr="0063049E">
        <w:rPr>
          <w:rFonts w:ascii="Arial Narrow" w:eastAsia="Calibri" w:hAnsi="Arial Narrow" w:cs="Times New Roman"/>
          <w:b/>
          <w:sz w:val="52"/>
          <w:szCs w:val="52"/>
          <w:lang w:eastAsia="en-US"/>
        </w:rPr>
        <w:t>Приближающиеся праздники</w:t>
      </w:r>
    </w:p>
    <w:p w:rsidR="00E33D54" w:rsidRDefault="00E33D54" w:rsidP="00E33D54">
      <w:pPr>
        <w:tabs>
          <w:tab w:val="left" w:pos="851"/>
        </w:tabs>
        <w:spacing w:after="0" w:line="0" w:lineRule="atLeast"/>
        <w:jc w:val="center"/>
        <w:rPr>
          <w:rFonts w:ascii="Times New Roman" w:eastAsia="Calibri" w:hAnsi="Times New Roman" w:cs="Times New Roman"/>
          <w:b/>
          <w:sz w:val="44"/>
          <w:szCs w:val="44"/>
          <w:lang w:eastAsia="en-US"/>
        </w:rPr>
      </w:pPr>
      <w:r w:rsidRPr="00E33D54">
        <w:rPr>
          <w:rFonts w:ascii="Times New Roman" w:eastAsia="Calibri" w:hAnsi="Times New Roman" w:cs="Times New Roman"/>
          <w:b/>
          <w:sz w:val="44"/>
          <w:szCs w:val="44"/>
          <w:lang w:eastAsia="en-US"/>
        </w:rPr>
        <w:t xml:space="preserve">26 августа – день памяти святителя </w:t>
      </w:r>
    </w:p>
    <w:p w:rsidR="00C462A3" w:rsidRPr="003C40B5" w:rsidRDefault="00E33D54" w:rsidP="003C40B5">
      <w:pPr>
        <w:tabs>
          <w:tab w:val="left" w:pos="851"/>
        </w:tabs>
        <w:spacing w:after="0" w:line="0" w:lineRule="atLeast"/>
        <w:jc w:val="center"/>
        <w:rPr>
          <w:rFonts w:ascii="Times New Roman" w:eastAsia="Calibri" w:hAnsi="Times New Roman" w:cs="Times New Roman"/>
          <w:b/>
          <w:sz w:val="44"/>
          <w:szCs w:val="44"/>
          <w:lang w:eastAsia="en-US"/>
        </w:rPr>
      </w:pPr>
      <w:r w:rsidRPr="00E33D54">
        <w:rPr>
          <w:rFonts w:ascii="Times New Roman" w:eastAsia="Calibri" w:hAnsi="Times New Roman" w:cs="Times New Roman"/>
          <w:b/>
          <w:sz w:val="44"/>
          <w:szCs w:val="44"/>
          <w:lang w:eastAsia="en-US"/>
        </w:rPr>
        <w:t>Тихона Задонского.</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F76CDB" w:rsidTr="00F76CDB">
        <w:tc>
          <w:tcPr>
            <w:tcW w:w="9345" w:type="dxa"/>
          </w:tcPr>
          <w:p w:rsidR="00F76CDB" w:rsidRPr="00E33D54" w:rsidRDefault="00F76CDB" w:rsidP="00F76CDB">
            <w:pPr>
              <w:tabs>
                <w:tab w:val="left" w:pos="851"/>
                <w:tab w:val="left" w:pos="2552"/>
              </w:tabs>
              <w:spacing w:line="0" w:lineRule="atLeast"/>
              <w:jc w:val="center"/>
              <w:rPr>
                <w:rFonts w:ascii="Times New Roman" w:hAnsi="Times New Roman" w:cs="Times New Roman"/>
                <w:noProof/>
                <w:color w:val="000000"/>
                <w:sz w:val="40"/>
                <w:szCs w:val="40"/>
              </w:rPr>
            </w:pPr>
            <w:r w:rsidRPr="00E33D54">
              <w:rPr>
                <w:rFonts w:ascii="Times New Roman" w:hAnsi="Times New Roman" w:cs="Times New Roman"/>
                <w:noProof/>
                <w:color w:val="000000"/>
                <w:sz w:val="40"/>
                <w:szCs w:val="40"/>
              </w:rPr>
              <w:drawing>
                <wp:inline distT="0" distB="0" distL="0" distR="0" wp14:anchorId="1BD78F44" wp14:editId="379FDBC0">
                  <wp:extent cx="2419350" cy="2952522"/>
                  <wp:effectExtent l="19050" t="19050" r="19050" b="19685"/>
                  <wp:docPr id="3" name="Рисунок 3" descr="C:\Users\Михаил\Desktop\51feee5b15a2b59105941593faa6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ихаил\Desktop\51feee5b15a2b59105941593faa6174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9180" t="6500" r="8399" b="7667"/>
                          <a:stretch/>
                        </pic:blipFill>
                        <pic:spPr bwMode="auto">
                          <a:xfrm>
                            <a:off x="0" y="0"/>
                            <a:ext cx="2430933" cy="296665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F76CDB" w:rsidTr="00F76CDB">
        <w:tc>
          <w:tcPr>
            <w:tcW w:w="9345" w:type="dxa"/>
          </w:tcPr>
          <w:p w:rsidR="00F76CDB" w:rsidRPr="00E33D54" w:rsidRDefault="00F76CDB" w:rsidP="00F76CDB">
            <w:pPr>
              <w:tabs>
                <w:tab w:val="left" w:pos="851"/>
                <w:tab w:val="left" w:pos="2552"/>
              </w:tabs>
              <w:spacing w:line="0" w:lineRule="atLeast"/>
              <w:jc w:val="center"/>
              <w:rPr>
                <w:rFonts w:ascii="Times New Roman" w:hAnsi="Times New Roman" w:cs="Times New Roman"/>
                <w:b/>
                <w:color w:val="000000"/>
                <w:sz w:val="32"/>
                <w:szCs w:val="40"/>
              </w:rPr>
            </w:pPr>
            <w:r w:rsidRPr="00E33D54">
              <w:rPr>
                <w:rFonts w:ascii="Times New Roman" w:hAnsi="Times New Roman" w:cs="Times New Roman"/>
                <w:b/>
                <w:color w:val="000000"/>
                <w:sz w:val="32"/>
                <w:szCs w:val="40"/>
              </w:rPr>
              <w:t>Святитель Тихон Задонский</w:t>
            </w:r>
          </w:p>
        </w:tc>
      </w:tr>
    </w:tbl>
    <w:p w:rsidR="00F76CDB" w:rsidRDefault="00C462A3" w:rsidP="00F76CDB">
      <w:pPr>
        <w:tabs>
          <w:tab w:val="left" w:pos="851"/>
          <w:tab w:val="left" w:pos="2552"/>
        </w:tabs>
        <w:spacing w:after="0" w:line="0" w:lineRule="atLeast"/>
        <w:jc w:val="both"/>
        <w:rPr>
          <w:rFonts w:ascii="Times New Roman" w:hAnsi="Times New Roman" w:cs="Times New Roman"/>
          <w:color w:val="000000"/>
          <w:sz w:val="44"/>
          <w:szCs w:val="40"/>
        </w:rPr>
      </w:pPr>
      <w:r>
        <w:rPr>
          <w:rFonts w:ascii="Times New Roman" w:hAnsi="Times New Roman" w:cs="Times New Roman"/>
          <w:color w:val="000000"/>
          <w:sz w:val="44"/>
          <w:szCs w:val="40"/>
        </w:rPr>
        <w:tab/>
      </w:r>
      <w:r w:rsidR="00F76CDB" w:rsidRPr="00E33D54">
        <w:rPr>
          <w:rFonts w:ascii="Times New Roman" w:hAnsi="Times New Roman" w:cs="Times New Roman"/>
          <w:color w:val="000000"/>
          <w:sz w:val="44"/>
          <w:szCs w:val="40"/>
        </w:rPr>
        <w:t>Тихон (</w:t>
      </w:r>
      <w:proofErr w:type="gramStart"/>
      <w:r w:rsidR="00F76CDB" w:rsidRPr="00E33D54">
        <w:rPr>
          <w:rFonts w:ascii="Times New Roman" w:hAnsi="Times New Roman" w:cs="Times New Roman"/>
          <w:color w:val="000000"/>
          <w:sz w:val="44"/>
          <w:szCs w:val="40"/>
        </w:rPr>
        <w:t>в</w:t>
      </w:r>
      <w:proofErr w:type="gramEnd"/>
      <w:r w:rsidR="00F76CDB" w:rsidRPr="00E33D54">
        <w:rPr>
          <w:rFonts w:ascii="Times New Roman" w:hAnsi="Times New Roman" w:cs="Times New Roman"/>
          <w:color w:val="000000"/>
          <w:sz w:val="44"/>
          <w:szCs w:val="40"/>
        </w:rPr>
        <w:t xml:space="preserve"> </w:t>
      </w:r>
      <w:proofErr w:type="gramStart"/>
      <w:r w:rsidR="00F76CDB" w:rsidRPr="00E33D54">
        <w:rPr>
          <w:rFonts w:ascii="Times New Roman" w:hAnsi="Times New Roman" w:cs="Times New Roman"/>
          <w:color w:val="000000"/>
          <w:sz w:val="44"/>
          <w:szCs w:val="40"/>
        </w:rPr>
        <w:t>миру</w:t>
      </w:r>
      <w:proofErr w:type="gramEnd"/>
      <w:r w:rsidR="00F76CDB" w:rsidRPr="00E33D54">
        <w:rPr>
          <w:rFonts w:ascii="Times New Roman" w:hAnsi="Times New Roman" w:cs="Times New Roman"/>
          <w:color w:val="000000"/>
          <w:sz w:val="44"/>
          <w:szCs w:val="40"/>
        </w:rPr>
        <w:t xml:space="preserve"> Тимофей) родился в 1724 году в семье беднейшего причетника села </w:t>
      </w:r>
      <w:proofErr w:type="spellStart"/>
      <w:r w:rsidR="00F76CDB" w:rsidRPr="00E33D54">
        <w:rPr>
          <w:rFonts w:ascii="Times New Roman" w:hAnsi="Times New Roman" w:cs="Times New Roman"/>
          <w:color w:val="000000"/>
          <w:sz w:val="44"/>
          <w:szCs w:val="40"/>
        </w:rPr>
        <w:t>Короцка</w:t>
      </w:r>
      <w:proofErr w:type="spellEnd"/>
      <w:r w:rsidR="00F76CDB" w:rsidRPr="00E33D54">
        <w:rPr>
          <w:rFonts w:ascii="Times New Roman" w:hAnsi="Times New Roman" w:cs="Times New Roman"/>
          <w:color w:val="000000"/>
          <w:sz w:val="44"/>
          <w:szCs w:val="40"/>
        </w:rPr>
        <w:t xml:space="preserve"> и вскоре после рождения Святитель </w:t>
      </w:r>
      <w:r w:rsidR="00F76CDB" w:rsidRPr="00E33D54">
        <w:rPr>
          <w:rFonts w:ascii="Times New Roman" w:hAnsi="Times New Roman" w:cs="Times New Roman"/>
          <w:color w:val="000000"/>
          <w:sz w:val="44"/>
          <w:szCs w:val="40"/>
        </w:rPr>
        <w:lastRenderedPageBreak/>
        <w:t>лишился своего родителя. Детство и отрочество его прошли среди ужасной нищеты: иногда целый день ему приходилось работать у жителей родного села ради куска хлеба. Он едва избежал набора в солдаты и поступил учиться в Новгородскую семинарию, в которой потом стал наставником. Некоторые особенные обстоятельства (чудесное спасение от смертной опасности и некоторые видения) расположили его к принятию иночества.</w:t>
      </w:r>
    </w:p>
    <w:p w:rsidR="00E33D54" w:rsidRPr="00E33D54" w:rsidRDefault="00F76CDB" w:rsidP="00F76CDB">
      <w:pPr>
        <w:tabs>
          <w:tab w:val="left" w:pos="851"/>
          <w:tab w:val="left" w:pos="2552"/>
        </w:tabs>
        <w:spacing w:after="0" w:line="0" w:lineRule="atLeast"/>
        <w:jc w:val="both"/>
        <w:rPr>
          <w:rFonts w:ascii="Times New Roman" w:hAnsi="Times New Roman" w:cs="Times New Roman"/>
          <w:color w:val="000000"/>
          <w:sz w:val="44"/>
          <w:szCs w:val="40"/>
        </w:rPr>
      </w:pPr>
      <w:r>
        <w:rPr>
          <w:rFonts w:ascii="Times New Roman" w:hAnsi="Times New Roman" w:cs="Times New Roman"/>
          <w:color w:val="000000"/>
          <w:sz w:val="44"/>
          <w:szCs w:val="40"/>
        </w:rPr>
        <w:tab/>
      </w:r>
      <w:r w:rsidR="00E33D54" w:rsidRPr="00E33D54">
        <w:rPr>
          <w:rFonts w:ascii="Times New Roman" w:hAnsi="Times New Roman" w:cs="Times New Roman"/>
          <w:color w:val="000000"/>
          <w:sz w:val="44"/>
          <w:szCs w:val="40"/>
        </w:rPr>
        <w:t>В 1758 г. его постригли в монашество с именем Тихон. В следующем году он был назначен ректором Тверской семинарии, где читал лекции по нравственному богословию. Причем читал их по-русски, а не по-латыни, как было до него принято. Кроме студентов, на его лекции приходило много посторонних лиц.</w:t>
      </w:r>
    </w:p>
    <w:p w:rsidR="00E33D54" w:rsidRPr="00E33D54" w:rsidRDefault="00B50DDB" w:rsidP="00E33D54">
      <w:pPr>
        <w:tabs>
          <w:tab w:val="left" w:pos="851"/>
          <w:tab w:val="left" w:pos="2552"/>
        </w:tabs>
        <w:spacing w:after="0" w:line="0" w:lineRule="atLeast"/>
        <w:jc w:val="both"/>
        <w:rPr>
          <w:rFonts w:ascii="Times New Roman" w:hAnsi="Times New Roman" w:cs="Times New Roman"/>
          <w:color w:val="000000"/>
          <w:sz w:val="44"/>
          <w:szCs w:val="40"/>
        </w:rPr>
      </w:pPr>
      <w:r>
        <w:rPr>
          <w:rFonts w:ascii="Times New Roman" w:hAnsi="Times New Roman" w:cs="Times New Roman"/>
          <w:color w:val="000000"/>
          <w:sz w:val="44"/>
          <w:szCs w:val="40"/>
        </w:rPr>
        <w:tab/>
      </w:r>
      <w:r w:rsidR="00E33D54" w:rsidRPr="00E33D54">
        <w:rPr>
          <w:rFonts w:ascii="Times New Roman" w:hAnsi="Times New Roman" w:cs="Times New Roman"/>
          <w:color w:val="000000"/>
          <w:sz w:val="44"/>
          <w:szCs w:val="40"/>
        </w:rPr>
        <w:t>В 1761 г., на 37 году жизни иеромонах Тихон, по явному указанию свыше, был избран епископом. Около двух лет он был викарием в Новгороде и около четырех самостоятельно возглавлял епископскую кафедру в Воронеже. Все время своего епископства он усердно проповедовал и побуждал к тому же подчиненных ему священников.</w:t>
      </w:r>
    </w:p>
    <w:p w:rsidR="00B50DDB" w:rsidRPr="00E33D54" w:rsidRDefault="00B50DDB" w:rsidP="00B50DDB">
      <w:pPr>
        <w:tabs>
          <w:tab w:val="left" w:pos="851"/>
          <w:tab w:val="left" w:pos="2552"/>
        </w:tabs>
        <w:spacing w:after="0" w:line="0" w:lineRule="atLeast"/>
        <w:jc w:val="both"/>
        <w:rPr>
          <w:rFonts w:ascii="Times New Roman" w:hAnsi="Times New Roman" w:cs="Times New Roman"/>
          <w:color w:val="000000"/>
          <w:sz w:val="44"/>
          <w:szCs w:val="40"/>
        </w:rPr>
      </w:pPr>
      <w:r>
        <w:rPr>
          <w:rFonts w:ascii="Times New Roman" w:hAnsi="Times New Roman" w:cs="Times New Roman"/>
          <w:color w:val="000000"/>
          <w:sz w:val="44"/>
          <w:szCs w:val="40"/>
        </w:rPr>
        <w:tab/>
      </w:r>
      <w:r w:rsidR="00E33D54" w:rsidRPr="00E33D54">
        <w:rPr>
          <w:rFonts w:ascii="Times New Roman" w:hAnsi="Times New Roman" w:cs="Times New Roman"/>
          <w:color w:val="000000"/>
          <w:sz w:val="44"/>
          <w:szCs w:val="40"/>
        </w:rPr>
        <w:t xml:space="preserve">Между тем усиленные труды расстроили здоровье святителя Тихона. Он испросил увольнение от должности и последние 16 лет </w:t>
      </w:r>
      <w:r w:rsidR="00E33D54" w:rsidRPr="00E33D54">
        <w:rPr>
          <w:rFonts w:ascii="Times New Roman" w:hAnsi="Times New Roman" w:cs="Times New Roman"/>
          <w:color w:val="000000"/>
          <w:sz w:val="44"/>
          <w:szCs w:val="40"/>
        </w:rPr>
        <w:lastRenderedPageBreak/>
        <w:t xml:space="preserve">жизни провел на покое в Задонском монастыре. Все время, за исключением 4-5 часов отдыха, у него посвящалось молитве, чтению слова Божия, делам благотворительности и составлению душеполезных сочинений. Вся его 400-рублевая пенсия шла на благотворительность, и сюда же направлялось все, что он получал в дар от знакомых. </w:t>
      </w:r>
    </w:p>
    <w:p w:rsidR="00C462A3" w:rsidRDefault="00B50DDB" w:rsidP="00F76CDB">
      <w:pPr>
        <w:tabs>
          <w:tab w:val="left" w:pos="851"/>
          <w:tab w:val="left" w:pos="2552"/>
        </w:tabs>
        <w:spacing w:after="0" w:line="0" w:lineRule="atLeast"/>
        <w:jc w:val="both"/>
        <w:rPr>
          <w:rFonts w:ascii="Times New Roman" w:hAnsi="Times New Roman" w:cs="Times New Roman"/>
          <w:color w:val="000000"/>
          <w:sz w:val="44"/>
          <w:szCs w:val="40"/>
        </w:rPr>
      </w:pPr>
      <w:r>
        <w:rPr>
          <w:rFonts w:ascii="Times New Roman" w:hAnsi="Times New Roman" w:cs="Times New Roman"/>
          <w:color w:val="000000"/>
          <w:sz w:val="44"/>
          <w:szCs w:val="40"/>
        </w:rPr>
        <w:tab/>
      </w:r>
      <w:r w:rsidR="00E33D54" w:rsidRPr="00E33D54">
        <w:rPr>
          <w:rFonts w:ascii="Times New Roman" w:hAnsi="Times New Roman" w:cs="Times New Roman"/>
          <w:color w:val="000000"/>
          <w:sz w:val="44"/>
          <w:szCs w:val="40"/>
        </w:rPr>
        <w:t>Особенно святитель любил беседовать с простым народом, утешал его в тяжкой доле, помогал разоренным. Из монастырской слободы его навещали дети</w:t>
      </w:r>
      <w:r>
        <w:rPr>
          <w:rFonts w:ascii="Times New Roman" w:hAnsi="Times New Roman" w:cs="Times New Roman"/>
          <w:color w:val="000000"/>
          <w:sz w:val="44"/>
          <w:szCs w:val="40"/>
        </w:rPr>
        <w:t>, которых</w:t>
      </w:r>
      <w:r w:rsidR="00E33D54" w:rsidRPr="00E33D54">
        <w:rPr>
          <w:rFonts w:ascii="Times New Roman" w:hAnsi="Times New Roman" w:cs="Times New Roman"/>
          <w:color w:val="000000"/>
          <w:sz w:val="44"/>
          <w:szCs w:val="40"/>
        </w:rPr>
        <w:t xml:space="preserve"> </w:t>
      </w:r>
      <w:r>
        <w:rPr>
          <w:rFonts w:ascii="Times New Roman" w:hAnsi="Times New Roman" w:cs="Times New Roman"/>
          <w:color w:val="000000"/>
          <w:sz w:val="44"/>
          <w:szCs w:val="40"/>
        </w:rPr>
        <w:t>о</w:t>
      </w:r>
      <w:r w:rsidR="00E33D54" w:rsidRPr="00E33D54">
        <w:rPr>
          <w:rFonts w:ascii="Times New Roman" w:hAnsi="Times New Roman" w:cs="Times New Roman"/>
          <w:color w:val="000000"/>
          <w:sz w:val="44"/>
          <w:szCs w:val="40"/>
        </w:rPr>
        <w:t>н учил молитве</w:t>
      </w:r>
      <w:r>
        <w:rPr>
          <w:rFonts w:ascii="Times New Roman" w:hAnsi="Times New Roman" w:cs="Times New Roman"/>
          <w:color w:val="000000"/>
          <w:sz w:val="44"/>
          <w:szCs w:val="40"/>
        </w:rPr>
        <w:t xml:space="preserve">. </w:t>
      </w:r>
      <w:r w:rsidR="00E33D54" w:rsidRPr="00E33D54">
        <w:rPr>
          <w:rFonts w:ascii="Times New Roman" w:hAnsi="Times New Roman" w:cs="Times New Roman"/>
          <w:color w:val="000000"/>
          <w:sz w:val="44"/>
          <w:szCs w:val="40"/>
        </w:rPr>
        <w:t xml:space="preserve">Блаженная кончина святителя Тихона последовала 13 августа 1783 г. Через 63 года были открыты его нетленные мощи, а в 1861 г. его причислили к лику святых. </w:t>
      </w:r>
    </w:p>
    <w:p w:rsidR="00F76CDB" w:rsidRPr="00F76CDB" w:rsidRDefault="00F76CDB" w:rsidP="00F76CDB">
      <w:pPr>
        <w:tabs>
          <w:tab w:val="left" w:pos="851"/>
          <w:tab w:val="left" w:pos="2552"/>
        </w:tabs>
        <w:spacing w:after="0" w:line="0" w:lineRule="atLeast"/>
        <w:jc w:val="both"/>
        <w:rPr>
          <w:rFonts w:ascii="Times New Roman" w:hAnsi="Times New Roman" w:cs="Times New Roman"/>
          <w:color w:val="000000"/>
          <w:szCs w:val="40"/>
        </w:rPr>
      </w:pPr>
    </w:p>
    <w:p w:rsidR="00E33D54" w:rsidRDefault="00E33D54" w:rsidP="00F76CDB">
      <w:pPr>
        <w:tabs>
          <w:tab w:val="left" w:pos="851"/>
          <w:tab w:val="left" w:pos="2552"/>
        </w:tabs>
        <w:spacing w:after="0" w:line="0" w:lineRule="atLeast"/>
        <w:jc w:val="center"/>
        <w:rPr>
          <w:rFonts w:ascii="Times New Roman" w:hAnsi="Times New Roman" w:cs="Times New Roman"/>
          <w:b/>
          <w:color w:val="000000"/>
          <w:sz w:val="44"/>
          <w:szCs w:val="40"/>
        </w:rPr>
      </w:pPr>
      <w:r w:rsidRPr="00E33D54">
        <w:rPr>
          <w:rFonts w:ascii="Times New Roman" w:hAnsi="Times New Roman" w:cs="Times New Roman"/>
          <w:b/>
          <w:color w:val="000000"/>
          <w:sz w:val="44"/>
          <w:szCs w:val="40"/>
        </w:rPr>
        <w:t>28 августа – Успение Пресвятой Богородицы.</w:t>
      </w:r>
    </w:p>
    <w:p w:rsidR="00C462A3" w:rsidRDefault="00C462A3" w:rsidP="00C462A3">
      <w:pPr>
        <w:tabs>
          <w:tab w:val="left" w:pos="851"/>
          <w:tab w:val="left" w:pos="2552"/>
        </w:tabs>
        <w:spacing w:after="0" w:line="0" w:lineRule="atLeast"/>
        <w:jc w:val="both"/>
        <w:rPr>
          <w:rFonts w:ascii="Times New Roman" w:hAnsi="Times New Roman" w:cs="Times New Roman"/>
          <w:color w:val="000000"/>
          <w:sz w:val="44"/>
          <w:szCs w:val="40"/>
        </w:rPr>
      </w:pPr>
      <w:r>
        <w:rPr>
          <w:rFonts w:ascii="Times New Roman" w:hAnsi="Times New Roman" w:cs="Times New Roman"/>
          <w:color w:val="000000"/>
          <w:sz w:val="44"/>
          <w:szCs w:val="40"/>
        </w:rPr>
        <w:tab/>
      </w:r>
      <w:r w:rsidRPr="00C462A3">
        <w:rPr>
          <w:rFonts w:ascii="Times New Roman" w:hAnsi="Times New Roman" w:cs="Times New Roman"/>
          <w:color w:val="000000"/>
          <w:sz w:val="44"/>
          <w:szCs w:val="40"/>
        </w:rPr>
        <w:t>Пресвятая Матерь Божия после вознесения Иисуса, осталась на попечение апостол</w:t>
      </w:r>
      <w:proofErr w:type="gramStart"/>
      <w:r w:rsidRPr="00C462A3">
        <w:rPr>
          <w:rFonts w:ascii="Times New Roman" w:hAnsi="Times New Roman" w:cs="Times New Roman"/>
          <w:color w:val="000000"/>
          <w:sz w:val="44"/>
          <w:szCs w:val="40"/>
        </w:rPr>
        <w:t>а Иоа</w:t>
      </w:r>
      <w:proofErr w:type="gramEnd"/>
      <w:r w:rsidRPr="00C462A3">
        <w:rPr>
          <w:rFonts w:ascii="Times New Roman" w:hAnsi="Times New Roman" w:cs="Times New Roman"/>
          <w:color w:val="000000"/>
          <w:sz w:val="44"/>
          <w:szCs w:val="40"/>
        </w:rPr>
        <w:t xml:space="preserve">нна Богослова. Когда царь Ирод подверг гонению христиан, Богородица удалилась вместе с Иоанном в Эфес и жила </w:t>
      </w:r>
      <w:proofErr w:type="gramStart"/>
      <w:r w:rsidRPr="00C462A3">
        <w:rPr>
          <w:rFonts w:ascii="Times New Roman" w:hAnsi="Times New Roman" w:cs="Times New Roman"/>
          <w:color w:val="000000"/>
          <w:sz w:val="44"/>
          <w:szCs w:val="40"/>
        </w:rPr>
        <w:t>там</w:t>
      </w:r>
      <w:proofErr w:type="gramEnd"/>
      <w:r w:rsidRPr="00C462A3">
        <w:rPr>
          <w:rFonts w:ascii="Times New Roman" w:hAnsi="Times New Roman" w:cs="Times New Roman"/>
          <w:color w:val="000000"/>
          <w:sz w:val="44"/>
          <w:szCs w:val="40"/>
        </w:rPr>
        <w:t xml:space="preserve"> в доме его родителей постоянно пребывая в молитве. Ей явился архангел Гавриил и возвестил, что через три дня окончится ее земная жизнь и Господь возьмет ее к себе.</w:t>
      </w:r>
    </w:p>
    <w:p w:rsidR="00D81675" w:rsidRPr="00C462A3" w:rsidRDefault="00D81675" w:rsidP="00C462A3">
      <w:pPr>
        <w:tabs>
          <w:tab w:val="left" w:pos="851"/>
          <w:tab w:val="left" w:pos="2552"/>
        </w:tabs>
        <w:spacing w:after="0" w:line="0" w:lineRule="atLeast"/>
        <w:jc w:val="both"/>
        <w:rPr>
          <w:rFonts w:ascii="Times New Roman" w:hAnsi="Times New Roman" w:cs="Times New Roman"/>
          <w:color w:val="000000"/>
          <w:sz w:val="44"/>
          <w:szCs w:val="40"/>
        </w:rPr>
      </w:pPr>
      <w:r>
        <w:rPr>
          <w:rFonts w:ascii="Times New Roman" w:hAnsi="Times New Roman" w:cs="Times New Roman"/>
          <w:color w:val="000000"/>
          <w:sz w:val="44"/>
          <w:szCs w:val="40"/>
        </w:rPr>
        <w:tab/>
      </w:r>
      <w:r w:rsidRPr="00D81675">
        <w:rPr>
          <w:rFonts w:ascii="Times New Roman" w:hAnsi="Times New Roman" w:cs="Times New Roman"/>
          <w:color w:val="000000"/>
          <w:sz w:val="44"/>
          <w:szCs w:val="40"/>
        </w:rPr>
        <w:t xml:space="preserve">Перед кончиной Пресвятая Дева Мария увидела всех апостолов, которые к тому времени </w:t>
      </w:r>
      <w:r w:rsidRPr="00D81675">
        <w:rPr>
          <w:rFonts w:ascii="Times New Roman" w:hAnsi="Times New Roman" w:cs="Times New Roman"/>
          <w:color w:val="000000"/>
          <w:sz w:val="44"/>
          <w:szCs w:val="40"/>
        </w:rPr>
        <w:lastRenderedPageBreak/>
        <w:t>разошлись по разным местам проповедовать христианскую веру. В момент своего успения</w:t>
      </w:r>
      <w:proofErr w:type="gramStart"/>
      <w:r w:rsidRPr="00D81675">
        <w:rPr>
          <w:rFonts w:ascii="Times New Roman" w:hAnsi="Times New Roman" w:cs="Times New Roman"/>
          <w:color w:val="000000"/>
          <w:sz w:val="44"/>
          <w:szCs w:val="40"/>
        </w:rPr>
        <w:t xml:space="preserve"> С</w:t>
      </w:r>
      <w:proofErr w:type="gramEnd"/>
      <w:r w:rsidRPr="00D81675">
        <w:rPr>
          <w:rFonts w:ascii="Times New Roman" w:hAnsi="Times New Roman" w:cs="Times New Roman"/>
          <w:color w:val="000000"/>
          <w:sz w:val="44"/>
          <w:szCs w:val="40"/>
        </w:rPr>
        <w:t xml:space="preserve">ам Спаситель в окружении ангелов сошел к Пресвятой Марии, чтобы забрать ее душу. Богородица обратилась </w:t>
      </w:r>
      <w:proofErr w:type="gramStart"/>
      <w:r w:rsidRPr="00D81675">
        <w:rPr>
          <w:rFonts w:ascii="Times New Roman" w:hAnsi="Times New Roman" w:cs="Times New Roman"/>
          <w:color w:val="000000"/>
          <w:sz w:val="44"/>
          <w:szCs w:val="40"/>
        </w:rPr>
        <w:t>ко</w:t>
      </w:r>
      <w:proofErr w:type="gramEnd"/>
      <w:r w:rsidRPr="00D81675">
        <w:rPr>
          <w:rFonts w:ascii="Times New Roman" w:hAnsi="Times New Roman" w:cs="Times New Roman"/>
          <w:color w:val="000000"/>
          <w:sz w:val="44"/>
          <w:szCs w:val="40"/>
        </w:rPr>
        <w:t xml:space="preserve"> Господу с благодарственной молитвой и просила благословить всех почитающих Ее память. После чего она радостно предала</w:t>
      </w:r>
      <w:proofErr w:type="gramStart"/>
      <w:r w:rsidRPr="00D81675">
        <w:rPr>
          <w:rFonts w:ascii="Times New Roman" w:hAnsi="Times New Roman" w:cs="Times New Roman"/>
          <w:color w:val="000000"/>
          <w:sz w:val="44"/>
          <w:szCs w:val="40"/>
        </w:rPr>
        <w:t xml:space="preserve"> С</w:t>
      </w:r>
      <w:proofErr w:type="gramEnd"/>
      <w:r w:rsidRPr="00D81675">
        <w:rPr>
          <w:rFonts w:ascii="Times New Roman" w:hAnsi="Times New Roman" w:cs="Times New Roman"/>
          <w:color w:val="000000"/>
          <w:sz w:val="44"/>
          <w:szCs w:val="40"/>
        </w:rPr>
        <w:t>вою душу в руки Господа, и тотчас раздалось ангельское пение.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3D54" w:rsidTr="00E33D54">
        <w:tc>
          <w:tcPr>
            <w:tcW w:w="9345" w:type="dxa"/>
          </w:tcPr>
          <w:p w:rsidR="00E33D54" w:rsidRDefault="00E33D54" w:rsidP="00E33D54">
            <w:pPr>
              <w:tabs>
                <w:tab w:val="left" w:pos="851"/>
                <w:tab w:val="left" w:pos="2552"/>
              </w:tabs>
              <w:spacing w:line="0" w:lineRule="atLeast"/>
              <w:jc w:val="center"/>
              <w:rPr>
                <w:rFonts w:ascii="Times New Roman" w:hAnsi="Times New Roman" w:cs="Times New Roman"/>
                <w:b/>
                <w:color w:val="000000"/>
                <w:sz w:val="44"/>
                <w:szCs w:val="40"/>
              </w:rPr>
            </w:pPr>
            <w:r w:rsidRPr="00E33D54">
              <w:rPr>
                <w:rFonts w:ascii="Times New Roman" w:hAnsi="Times New Roman" w:cs="Times New Roman"/>
                <w:b/>
                <w:noProof/>
                <w:color w:val="000000"/>
                <w:sz w:val="44"/>
                <w:szCs w:val="40"/>
              </w:rPr>
              <w:drawing>
                <wp:inline distT="0" distB="0" distL="0" distR="0">
                  <wp:extent cx="3719808" cy="2665139"/>
                  <wp:effectExtent l="19050" t="19050" r="14605" b="20955"/>
                  <wp:docPr id="5" name="Рисунок 5" descr="C:\Users\Михаил\Desktop\10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ихаил\Desktop\10116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8696" cy="2678671"/>
                          </a:xfrm>
                          <a:prstGeom prst="rect">
                            <a:avLst/>
                          </a:prstGeom>
                          <a:noFill/>
                          <a:ln>
                            <a:solidFill>
                              <a:schemeClr val="tx1"/>
                            </a:solidFill>
                          </a:ln>
                        </pic:spPr>
                      </pic:pic>
                    </a:graphicData>
                  </a:graphic>
                </wp:inline>
              </w:drawing>
            </w:r>
          </w:p>
        </w:tc>
      </w:tr>
      <w:tr w:rsidR="00E33D54" w:rsidTr="00E33D54">
        <w:tc>
          <w:tcPr>
            <w:tcW w:w="9345" w:type="dxa"/>
          </w:tcPr>
          <w:p w:rsidR="00E33D54" w:rsidRDefault="00E33D54" w:rsidP="00E33D54">
            <w:pPr>
              <w:tabs>
                <w:tab w:val="left" w:pos="851"/>
                <w:tab w:val="left" w:pos="2552"/>
              </w:tabs>
              <w:spacing w:line="0" w:lineRule="atLeast"/>
              <w:jc w:val="center"/>
              <w:rPr>
                <w:rFonts w:ascii="Times New Roman" w:hAnsi="Times New Roman" w:cs="Times New Roman"/>
                <w:b/>
                <w:color w:val="000000"/>
                <w:sz w:val="44"/>
                <w:szCs w:val="40"/>
              </w:rPr>
            </w:pPr>
            <w:r w:rsidRPr="00E33D54">
              <w:rPr>
                <w:rFonts w:ascii="Times New Roman" w:hAnsi="Times New Roman" w:cs="Times New Roman"/>
                <w:b/>
                <w:color w:val="000000"/>
                <w:sz w:val="32"/>
                <w:szCs w:val="40"/>
              </w:rPr>
              <w:t>Успение Пресвятой Богородицы</w:t>
            </w:r>
          </w:p>
        </w:tc>
      </w:tr>
    </w:tbl>
    <w:p w:rsidR="00C31D10" w:rsidRDefault="00D81675" w:rsidP="00C31D10">
      <w:pPr>
        <w:tabs>
          <w:tab w:val="left" w:pos="851"/>
          <w:tab w:val="left" w:pos="2552"/>
        </w:tabs>
        <w:spacing w:after="0" w:line="0" w:lineRule="atLeast"/>
        <w:jc w:val="both"/>
        <w:rPr>
          <w:rFonts w:ascii="Times New Roman" w:hAnsi="Times New Roman" w:cs="Times New Roman"/>
          <w:color w:val="000000"/>
          <w:sz w:val="44"/>
          <w:szCs w:val="40"/>
        </w:rPr>
      </w:pPr>
      <w:r>
        <w:rPr>
          <w:rFonts w:ascii="Times New Roman" w:hAnsi="Times New Roman" w:cs="Times New Roman"/>
          <w:color w:val="000000"/>
          <w:sz w:val="44"/>
          <w:szCs w:val="40"/>
        </w:rPr>
        <w:tab/>
      </w:r>
      <w:r w:rsidR="00E33D54" w:rsidRPr="00E33D54">
        <w:rPr>
          <w:rFonts w:ascii="Times New Roman" w:hAnsi="Times New Roman" w:cs="Times New Roman"/>
          <w:color w:val="000000"/>
          <w:sz w:val="44"/>
          <w:szCs w:val="40"/>
        </w:rPr>
        <w:t>Кончину Богородицы Церковь называет успением, а не смертью, потому обычная человеческая смерть, когда тело возвращается в землю, а дух – Богу, не коснулась Благодатной. «Побеждены законы природы в Тебе, Дева Чистая,</w:t>
      </w:r>
      <w:r w:rsidR="00E33D54">
        <w:rPr>
          <w:rFonts w:ascii="Times New Roman" w:hAnsi="Times New Roman" w:cs="Times New Roman"/>
          <w:color w:val="000000"/>
          <w:sz w:val="44"/>
          <w:szCs w:val="40"/>
        </w:rPr>
        <w:t xml:space="preserve"> - </w:t>
      </w:r>
      <w:r w:rsidR="00E33D54" w:rsidRPr="00E33D54">
        <w:rPr>
          <w:rFonts w:ascii="Times New Roman" w:hAnsi="Times New Roman" w:cs="Times New Roman"/>
          <w:color w:val="000000"/>
          <w:sz w:val="44"/>
          <w:szCs w:val="40"/>
        </w:rPr>
        <w:t>воспевает Святая Церко</w:t>
      </w:r>
      <w:r w:rsidR="00E33D54">
        <w:rPr>
          <w:rFonts w:ascii="Times New Roman" w:hAnsi="Times New Roman" w:cs="Times New Roman"/>
          <w:color w:val="000000"/>
          <w:sz w:val="44"/>
          <w:szCs w:val="40"/>
        </w:rPr>
        <w:t xml:space="preserve">вь в тропаре праздника, - </w:t>
      </w:r>
      <w:r w:rsidR="00E33D54" w:rsidRPr="00E33D54">
        <w:rPr>
          <w:rFonts w:ascii="Times New Roman" w:hAnsi="Times New Roman" w:cs="Times New Roman"/>
          <w:color w:val="000000"/>
          <w:sz w:val="44"/>
          <w:szCs w:val="40"/>
        </w:rPr>
        <w:t xml:space="preserve">в рождении сохраняется девство, и со </w:t>
      </w:r>
      <w:proofErr w:type="spellStart"/>
      <w:r w:rsidR="00E33D54" w:rsidRPr="00E33D54">
        <w:rPr>
          <w:rFonts w:ascii="Times New Roman" w:hAnsi="Times New Roman" w:cs="Times New Roman"/>
          <w:color w:val="000000"/>
          <w:sz w:val="44"/>
          <w:szCs w:val="40"/>
        </w:rPr>
        <w:t>смертию</w:t>
      </w:r>
      <w:proofErr w:type="spellEnd"/>
      <w:r w:rsidR="00E33D54" w:rsidRPr="00E33D54">
        <w:rPr>
          <w:rFonts w:ascii="Times New Roman" w:hAnsi="Times New Roman" w:cs="Times New Roman"/>
          <w:color w:val="000000"/>
          <w:sz w:val="44"/>
          <w:szCs w:val="40"/>
        </w:rPr>
        <w:t xml:space="preserve"> сочетается жизнь: пребывая по рождении Девою и по смерти Живою, Ты спасаешь всегда, Богородица, наследие</w:t>
      </w:r>
      <w:proofErr w:type="gramStart"/>
      <w:r w:rsidR="00E33D54" w:rsidRPr="00E33D54">
        <w:rPr>
          <w:rFonts w:ascii="Times New Roman" w:hAnsi="Times New Roman" w:cs="Times New Roman"/>
          <w:color w:val="000000"/>
          <w:sz w:val="44"/>
          <w:szCs w:val="40"/>
        </w:rPr>
        <w:t xml:space="preserve"> Т</w:t>
      </w:r>
      <w:proofErr w:type="gramEnd"/>
      <w:r w:rsidR="00E33D54" w:rsidRPr="00E33D54">
        <w:rPr>
          <w:rFonts w:ascii="Times New Roman" w:hAnsi="Times New Roman" w:cs="Times New Roman"/>
          <w:color w:val="000000"/>
          <w:sz w:val="44"/>
          <w:szCs w:val="40"/>
        </w:rPr>
        <w:t xml:space="preserve">вое». </w:t>
      </w:r>
      <w:r w:rsidR="00E33D54" w:rsidRPr="00E33D54">
        <w:rPr>
          <w:rFonts w:ascii="Times New Roman" w:hAnsi="Times New Roman" w:cs="Times New Roman"/>
          <w:color w:val="000000"/>
          <w:sz w:val="44"/>
          <w:szCs w:val="40"/>
        </w:rPr>
        <w:lastRenderedPageBreak/>
        <w:t xml:space="preserve">Она лишь уснула, чтобы в то же мгновение пробудиться для жизни </w:t>
      </w:r>
      <w:proofErr w:type="spellStart"/>
      <w:r w:rsidR="00E33D54" w:rsidRPr="00E33D54">
        <w:rPr>
          <w:rFonts w:ascii="Times New Roman" w:hAnsi="Times New Roman" w:cs="Times New Roman"/>
          <w:color w:val="000000"/>
          <w:sz w:val="44"/>
          <w:szCs w:val="40"/>
        </w:rPr>
        <w:t>вечноблаженной</w:t>
      </w:r>
      <w:proofErr w:type="spellEnd"/>
      <w:r w:rsidR="00E33D54" w:rsidRPr="00E33D54">
        <w:rPr>
          <w:rFonts w:ascii="Times New Roman" w:hAnsi="Times New Roman" w:cs="Times New Roman"/>
          <w:color w:val="000000"/>
          <w:sz w:val="44"/>
          <w:szCs w:val="40"/>
        </w:rPr>
        <w:t xml:space="preserve"> и после трех дней с нетленным телом вселиться в небесное нетленное жилище. Она опочила сладким сном после тяжкого бодрствования Ее </w:t>
      </w:r>
      <w:proofErr w:type="spellStart"/>
      <w:r w:rsidR="00E33D54" w:rsidRPr="00E33D54">
        <w:rPr>
          <w:rFonts w:ascii="Times New Roman" w:hAnsi="Times New Roman" w:cs="Times New Roman"/>
          <w:color w:val="000000"/>
          <w:sz w:val="44"/>
          <w:szCs w:val="40"/>
        </w:rPr>
        <w:t>многоскорбной</w:t>
      </w:r>
      <w:proofErr w:type="spellEnd"/>
      <w:r w:rsidR="00E33D54" w:rsidRPr="00E33D54">
        <w:rPr>
          <w:rFonts w:ascii="Times New Roman" w:hAnsi="Times New Roman" w:cs="Times New Roman"/>
          <w:color w:val="000000"/>
          <w:sz w:val="44"/>
          <w:szCs w:val="40"/>
        </w:rPr>
        <w:t xml:space="preserve"> жизни и «преставилась к Животу», то есть Источнику Жизни, как Матерь Жизни, избавляя молитвами</w:t>
      </w:r>
      <w:proofErr w:type="gramStart"/>
      <w:r w:rsidR="00E33D54" w:rsidRPr="00E33D54">
        <w:rPr>
          <w:rFonts w:ascii="Times New Roman" w:hAnsi="Times New Roman" w:cs="Times New Roman"/>
          <w:color w:val="000000"/>
          <w:sz w:val="44"/>
          <w:szCs w:val="40"/>
        </w:rPr>
        <w:t xml:space="preserve"> С</w:t>
      </w:r>
      <w:proofErr w:type="gramEnd"/>
      <w:r w:rsidR="00E33D54" w:rsidRPr="00E33D54">
        <w:rPr>
          <w:rFonts w:ascii="Times New Roman" w:hAnsi="Times New Roman" w:cs="Times New Roman"/>
          <w:color w:val="000000"/>
          <w:sz w:val="44"/>
          <w:szCs w:val="40"/>
        </w:rPr>
        <w:t xml:space="preserve">воими от смерти души земнородных, вселяя в них Успением Своим предощущение жизни вечной. Поистине, «в молитвах </w:t>
      </w:r>
      <w:proofErr w:type="spellStart"/>
      <w:r w:rsidR="00E33D54" w:rsidRPr="00E33D54">
        <w:rPr>
          <w:rFonts w:ascii="Times New Roman" w:hAnsi="Times New Roman" w:cs="Times New Roman"/>
          <w:color w:val="000000"/>
          <w:sz w:val="44"/>
          <w:szCs w:val="40"/>
        </w:rPr>
        <w:t>неусыпающую</w:t>
      </w:r>
      <w:proofErr w:type="spellEnd"/>
      <w:r w:rsidR="00E33D54" w:rsidRPr="00E33D54">
        <w:rPr>
          <w:rFonts w:ascii="Times New Roman" w:hAnsi="Times New Roman" w:cs="Times New Roman"/>
          <w:color w:val="000000"/>
          <w:sz w:val="44"/>
          <w:szCs w:val="40"/>
        </w:rPr>
        <w:t xml:space="preserve"> Богородицу и в </w:t>
      </w:r>
      <w:proofErr w:type="spellStart"/>
      <w:r w:rsidR="00E33D54" w:rsidRPr="00E33D54">
        <w:rPr>
          <w:rFonts w:ascii="Times New Roman" w:hAnsi="Times New Roman" w:cs="Times New Roman"/>
          <w:color w:val="000000"/>
          <w:sz w:val="44"/>
          <w:szCs w:val="40"/>
        </w:rPr>
        <w:t>предстательствах</w:t>
      </w:r>
      <w:proofErr w:type="spellEnd"/>
      <w:r w:rsidR="00E33D54" w:rsidRPr="00E33D54">
        <w:rPr>
          <w:rFonts w:ascii="Times New Roman" w:hAnsi="Times New Roman" w:cs="Times New Roman"/>
          <w:color w:val="000000"/>
          <w:sz w:val="44"/>
          <w:szCs w:val="40"/>
        </w:rPr>
        <w:t xml:space="preserve"> непреложное упование, гроб и умерщвление не </w:t>
      </w:r>
      <w:proofErr w:type="spellStart"/>
      <w:r w:rsidR="00E33D54" w:rsidRPr="00E33D54">
        <w:rPr>
          <w:rFonts w:ascii="Times New Roman" w:hAnsi="Times New Roman" w:cs="Times New Roman"/>
          <w:color w:val="000000"/>
          <w:sz w:val="44"/>
          <w:szCs w:val="40"/>
        </w:rPr>
        <w:t>удержаста</w:t>
      </w:r>
      <w:proofErr w:type="spellEnd"/>
      <w:r w:rsidR="00E33D54" w:rsidRPr="00E33D54">
        <w:rPr>
          <w:rFonts w:ascii="Times New Roman" w:hAnsi="Times New Roman" w:cs="Times New Roman"/>
          <w:color w:val="000000"/>
          <w:sz w:val="44"/>
          <w:szCs w:val="40"/>
        </w:rPr>
        <w:t>».</w:t>
      </w:r>
    </w:p>
    <w:p w:rsidR="0024172D" w:rsidRDefault="0024172D" w:rsidP="0024172D">
      <w:pPr>
        <w:tabs>
          <w:tab w:val="left" w:pos="851"/>
          <w:tab w:val="left" w:pos="2552"/>
        </w:tabs>
        <w:spacing w:after="0" w:line="0" w:lineRule="atLeast"/>
        <w:jc w:val="right"/>
        <w:rPr>
          <w:rFonts w:ascii="Times New Roman" w:eastAsia="Calibri" w:hAnsi="Times New Roman" w:cs="Times New Roman"/>
          <w:b/>
          <w:sz w:val="32"/>
          <w:szCs w:val="52"/>
          <w:lang w:eastAsia="en-US"/>
        </w:rPr>
      </w:pPr>
      <w:r w:rsidRPr="0024172D">
        <w:rPr>
          <w:rFonts w:ascii="Times New Roman" w:eastAsia="Calibri" w:hAnsi="Times New Roman" w:cs="Times New Roman"/>
          <w:b/>
          <w:sz w:val="32"/>
          <w:szCs w:val="52"/>
          <w:lang w:eastAsia="en-US"/>
        </w:rPr>
        <w:t xml:space="preserve">По материалам православного издательства </w:t>
      </w:r>
    </w:p>
    <w:p w:rsidR="00C462A3" w:rsidRDefault="0024172D" w:rsidP="00C462A3">
      <w:pPr>
        <w:tabs>
          <w:tab w:val="left" w:pos="851"/>
          <w:tab w:val="left" w:pos="2552"/>
        </w:tabs>
        <w:spacing w:after="0" w:line="0" w:lineRule="atLeast"/>
        <w:jc w:val="right"/>
        <w:rPr>
          <w:rFonts w:ascii="Times New Roman" w:eastAsia="Calibri" w:hAnsi="Times New Roman" w:cs="Times New Roman"/>
          <w:b/>
          <w:sz w:val="32"/>
          <w:szCs w:val="52"/>
          <w:lang w:eastAsia="en-US"/>
        </w:rPr>
      </w:pPr>
      <w:r w:rsidRPr="0024172D">
        <w:rPr>
          <w:rFonts w:ascii="Times New Roman" w:eastAsia="Calibri" w:hAnsi="Times New Roman" w:cs="Times New Roman"/>
          <w:b/>
          <w:sz w:val="32"/>
          <w:szCs w:val="52"/>
          <w:lang w:eastAsia="en-US"/>
        </w:rPr>
        <w:t>Православие и мир</w:t>
      </w:r>
    </w:p>
    <w:p w:rsidR="00F76CDB" w:rsidRPr="00F76CDB" w:rsidRDefault="00F76CDB" w:rsidP="00C462A3">
      <w:pPr>
        <w:tabs>
          <w:tab w:val="left" w:pos="851"/>
          <w:tab w:val="left" w:pos="2552"/>
        </w:tabs>
        <w:spacing w:after="0" w:line="0" w:lineRule="atLeast"/>
        <w:jc w:val="center"/>
        <w:rPr>
          <w:rFonts w:ascii="Arial Narrow" w:eastAsia="Calibri" w:hAnsi="Arial Narrow" w:cs="Times New Roman"/>
          <w:b/>
          <w:sz w:val="24"/>
          <w:szCs w:val="52"/>
          <w:lang w:eastAsia="en-US"/>
        </w:rPr>
      </w:pPr>
    </w:p>
    <w:p w:rsidR="00E42D1D" w:rsidRPr="00C462A3" w:rsidRDefault="00E42D1D" w:rsidP="00C462A3">
      <w:pPr>
        <w:tabs>
          <w:tab w:val="left" w:pos="851"/>
          <w:tab w:val="left" w:pos="2552"/>
        </w:tabs>
        <w:spacing w:after="0" w:line="0" w:lineRule="atLeast"/>
        <w:jc w:val="center"/>
        <w:rPr>
          <w:rFonts w:ascii="Times New Roman" w:eastAsia="Calibri" w:hAnsi="Times New Roman" w:cs="Times New Roman"/>
          <w:b/>
          <w:sz w:val="32"/>
          <w:szCs w:val="52"/>
          <w:lang w:eastAsia="en-US"/>
        </w:rPr>
      </w:pPr>
      <w:r w:rsidRPr="00E42D1D">
        <w:rPr>
          <w:rFonts w:ascii="Arial Narrow" w:eastAsia="Calibri" w:hAnsi="Arial Narrow" w:cs="Times New Roman"/>
          <w:b/>
          <w:sz w:val="52"/>
          <w:szCs w:val="52"/>
          <w:lang w:eastAsia="en-US"/>
        </w:rPr>
        <w:t>Православные кроссворды для детей</w:t>
      </w:r>
    </w:p>
    <w:p w:rsidR="00E42D1D" w:rsidRDefault="00E42D1D" w:rsidP="00C31D10">
      <w:pPr>
        <w:tabs>
          <w:tab w:val="left" w:pos="851"/>
          <w:tab w:val="left" w:pos="2552"/>
        </w:tabs>
        <w:spacing w:after="0" w:line="0" w:lineRule="atLeast"/>
        <w:jc w:val="both"/>
        <w:rPr>
          <w:rFonts w:ascii="Times New Roman" w:hAnsi="Times New Roman" w:cs="Times New Roman"/>
          <w:b/>
          <w:color w:val="000000"/>
          <w:sz w:val="44"/>
          <w:szCs w:val="40"/>
        </w:rPr>
      </w:pPr>
      <w:r w:rsidRPr="00E42D1D">
        <w:rPr>
          <w:rFonts w:ascii="Times New Roman" w:hAnsi="Times New Roman" w:cs="Times New Roman"/>
          <w:b/>
          <w:color w:val="000000"/>
          <w:sz w:val="44"/>
          <w:szCs w:val="40"/>
        </w:rPr>
        <w:t>ПО ГОРИЗОНТАЛИ:</w:t>
      </w:r>
      <w:r>
        <w:rPr>
          <w:rFonts w:ascii="Times New Roman" w:hAnsi="Times New Roman" w:cs="Times New Roman"/>
          <w:b/>
          <w:color w:val="000000"/>
          <w:sz w:val="44"/>
          <w:szCs w:val="40"/>
        </w:rPr>
        <w:t xml:space="preserve"> </w:t>
      </w:r>
    </w:p>
    <w:p w:rsidR="00B50DDB" w:rsidRPr="00E42D1D" w:rsidRDefault="00E42D1D" w:rsidP="00C31D10">
      <w:pPr>
        <w:tabs>
          <w:tab w:val="left" w:pos="851"/>
          <w:tab w:val="left" w:pos="2552"/>
        </w:tabs>
        <w:spacing w:after="0" w:line="0" w:lineRule="atLeast"/>
        <w:jc w:val="both"/>
        <w:rPr>
          <w:rFonts w:ascii="Times New Roman" w:hAnsi="Times New Roman" w:cs="Times New Roman"/>
          <w:color w:val="000000"/>
          <w:sz w:val="44"/>
          <w:szCs w:val="40"/>
        </w:rPr>
      </w:pPr>
      <w:r w:rsidRPr="00E42D1D">
        <w:rPr>
          <w:rFonts w:ascii="Times New Roman" w:hAnsi="Times New Roman" w:cs="Times New Roman"/>
          <w:color w:val="000000"/>
          <w:sz w:val="44"/>
          <w:szCs w:val="40"/>
        </w:rPr>
        <w:t>3. Часть одеяния священника, знаменующая собой Божественную силу.</w:t>
      </w:r>
    </w:p>
    <w:p w:rsidR="00E42D1D" w:rsidRPr="00E42D1D" w:rsidRDefault="00E42D1D" w:rsidP="00C31D10">
      <w:pPr>
        <w:tabs>
          <w:tab w:val="left" w:pos="851"/>
          <w:tab w:val="left" w:pos="2552"/>
        </w:tabs>
        <w:spacing w:after="0" w:line="0" w:lineRule="atLeast"/>
        <w:jc w:val="both"/>
        <w:rPr>
          <w:rFonts w:ascii="Times New Roman" w:hAnsi="Times New Roman" w:cs="Times New Roman"/>
          <w:color w:val="000000"/>
          <w:sz w:val="44"/>
          <w:szCs w:val="40"/>
        </w:rPr>
      </w:pPr>
      <w:r w:rsidRPr="00E42D1D">
        <w:rPr>
          <w:rFonts w:ascii="Times New Roman" w:hAnsi="Times New Roman" w:cs="Times New Roman"/>
          <w:color w:val="000000"/>
          <w:sz w:val="44"/>
          <w:szCs w:val="40"/>
        </w:rPr>
        <w:t xml:space="preserve">5. Длинная одежда с широкими рукавами, знаменующая чистоту души, которую подобает хранить лицу священнического сана. </w:t>
      </w:r>
    </w:p>
    <w:p w:rsidR="00E42D1D" w:rsidRDefault="00E42D1D" w:rsidP="00C31D10">
      <w:pPr>
        <w:tabs>
          <w:tab w:val="left" w:pos="851"/>
          <w:tab w:val="left" w:pos="2552"/>
        </w:tabs>
        <w:spacing w:after="0" w:line="0" w:lineRule="atLeast"/>
        <w:jc w:val="both"/>
        <w:rPr>
          <w:rFonts w:ascii="Times New Roman" w:hAnsi="Times New Roman" w:cs="Times New Roman"/>
          <w:color w:val="000000"/>
          <w:sz w:val="44"/>
          <w:szCs w:val="40"/>
        </w:rPr>
      </w:pPr>
      <w:r w:rsidRPr="00E42D1D">
        <w:rPr>
          <w:rFonts w:ascii="Times New Roman" w:hAnsi="Times New Roman" w:cs="Times New Roman"/>
          <w:color w:val="000000"/>
          <w:sz w:val="44"/>
          <w:szCs w:val="40"/>
        </w:rPr>
        <w:t>7. Длинная широкая одежда с вырезом для рук, символизирующая собой багряницу, которой был облачен страдающий Христос.</w:t>
      </w:r>
    </w:p>
    <w:p w:rsidR="006F5E7E" w:rsidRDefault="006F5E7E" w:rsidP="006F5E7E">
      <w:pPr>
        <w:tabs>
          <w:tab w:val="left" w:pos="851"/>
          <w:tab w:val="left" w:pos="2552"/>
        </w:tabs>
        <w:spacing w:after="0" w:line="0" w:lineRule="atLeast"/>
        <w:jc w:val="both"/>
        <w:rPr>
          <w:rFonts w:ascii="Times New Roman" w:hAnsi="Times New Roman" w:cs="Times New Roman"/>
          <w:color w:val="000000"/>
          <w:sz w:val="44"/>
          <w:szCs w:val="40"/>
        </w:rPr>
      </w:pPr>
      <w:r w:rsidRPr="00E42D1D">
        <w:rPr>
          <w:rFonts w:ascii="Times New Roman" w:eastAsia="Calibri" w:hAnsi="Times New Roman" w:cs="Times New Roman"/>
          <w:b/>
          <w:sz w:val="44"/>
          <w:szCs w:val="52"/>
          <w:lang w:eastAsia="en-US"/>
        </w:rPr>
        <w:t>ПО ВЕРТИКАЛИ:</w:t>
      </w:r>
    </w:p>
    <w:p w:rsidR="006F5E7E" w:rsidRDefault="006F5E7E" w:rsidP="006F5E7E">
      <w:pPr>
        <w:tabs>
          <w:tab w:val="left" w:pos="851"/>
          <w:tab w:val="left" w:pos="2552"/>
        </w:tabs>
        <w:spacing w:after="0" w:line="0" w:lineRule="atLeast"/>
        <w:jc w:val="both"/>
        <w:rPr>
          <w:rFonts w:ascii="Times New Roman" w:hAnsi="Times New Roman" w:cs="Times New Roman"/>
          <w:color w:val="000000"/>
          <w:sz w:val="44"/>
          <w:szCs w:val="40"/>
        </w:rPr>
      </w:pPr>
      <w:r>
        <w:rPr>
          <w:rFonts w:ascii="Times New Roman" w:hAnsi="Times New Roman" w:cs="Times New Roman"/>
          <w:color w:val="000000"/>
          <w:sz w:val="44"/>
          <w:szCs w:val="40"/>
        </w:rPr>
        <w:t xml:space="preserve">1. Сложенная вдвое полоса ткани, которая огибает шею священника и спускается на его </w:t>
      </w:r>
      <w:r>
        <w:rPr>
          <w:rFonts w:ascii="Times New Roman" w:hAnsi="Times New Roman" w:cs="Times New Roman"/>
          <w:color w:val="000000"/>
          <w:sz w:val="44"/>
          <w:szCs w:val="40"/>
        </w:rPr>
        <w:lastRenderedPageBreak/>
        <w:t>грудь. Символизирует благодать, полученную священником от Господа, а также бремя ответственности, которое лежит на нем.</w:t>
      </w:r>
    </w:p>
    <w:p w:rsidR="006F5E7E" w:rsidRDefault="006F5E7E" w:rsidP="006F5E7E">
      <w:pPr>
        <w:tabs>
          <w:tab w:val="left" w:pos="851"/>
          <w:tab w:val="left" w:pos="2552"/>
        </w:tabs>
        <w:spacing w:after="0" w:line="0" w:lineRule="atLeast"/>
        <w:jc w:val="both"/>
        <w:rPr>
          <w:rFonts w:ascii="Times New Roman" w:hAnsi="Times New Roman" w:cs="Times New Roman"/>
          <w:color w:val="000000"/>
          <w:sz w:val="44"/>
          <w:szCs w:val="40"/>
        </w:rPr>
      </w:pPr>
      <w:r>
        <w:rPr>
          <w:rFonts w:ascii="Times New Roman" w:hAnsi="Times New Roman" w:cs="Times New Roman"/>
          <w:color w:val="000000"/>
          <w:sz w:val="44"/>
          <w:szCs w:val="40"/>
        </w:rPr>
        <w:t xml:space="preserve">2. Сферический головной убор архиерея, украшенный шитьем, бархатом, бисером, камнями и иконами. Это образ золотых венцов, которыми будут венчаться праведники в Царстве Небесном. </w:t>
      </w:r>
    </w:p>
    <w:p w:rsidR="006F5E7E" w:rsidRDefault="006F5E7E" w:rsidP="006F5E7E">
      <w:pPr>
        <w:tabs>
          <w:tab w:val="left" w:pos="851"/>
          <w:tab w:val="left" w:pos="2552"/>
        </w:tabs>
        <w:spacing w:after="0" w:line="0" w:lineRule="atLeast"/>
        <w:jc w:val="both"/>
        <w:rPr>
          <w:rFonts w:ascii="Times New Roman" w:hAnsi="Times New Roman" w:cs="Times New Roman"/>
          <w:color w:val="000000"/>
          <w:sz w:val="44"/>
          <w:szCs w:val="40"/>
        </w:rPr>
      </w:pPr>
      <w:r>
        <w:rPr>
          <w:rFonts w:ascii="Times New Roman" w:hAnsi="Times New Roman" w:cs="Times New Roman"/>
          <w:color w:val="000000"/>
          <w:sz w:val="44"/>
          <w:szCs w:val="40"/>
        </w:rPr>
        <w:t xml:space="preserve">4. Узкие нарукавники, стягивающиеся шнурками, символ уз (веревок), которые были на руках Спасителя во время Его страданий. </w:t>
      </w:r>
    </w:p>
    <w:p w:rsidR="00367B60" w:rsidRPr="00E42D1D" w:rsidRDefault="006F5E7E" w:rsidP="00C31D10">
      <w:pPr>
        <w:tabs>
          <w:tab w:val="left" w:pos="851"/>
          <w:tab w:val="left" w:pos="2552"/>
        </w:tabs>
        <w:spacing w:after="0" w:line="0" w:lineRule="atLeast"/>
        <w:jc w:val="both"/>
        <w:rPr>
          <w:rFonts w:ascii="Times New Roman" w:hAnsi="Times New Roman" w:cs="Times New Roman"/>
          <w:color w:val="000000"/>
          <w:sz w:val="44"/>
          <w:szCs w:val="40"/>
        </w:rPr>
      </w:pPr>
      <w:r>
        <w:rPr>
          <w:rFonts w:ascii="Times New Roman" w:hAnsi="Times New Roman" w:cs="Times New Roman"/>
          <w:color w:val="000000"/>
          <w:sz w:val="44"/>
          <w:szCs w:val="40"/>
        </w:rPr>
        <w:t>6. Длинная широкая лента, носимая диаконом на левом плече, символизирующая благодать Божию.</w:t>
      </w:r>
    </w:p>
    <w:p w:rsidR="00092D7A" w:rsidRPr="0024172D" w:rsidRDefault="00E42D1D" w:rsidP="0024172D">
      <w:pPr>
        <w:tabs>
          <w:tab w:val="left" w:pos="851"/>
          <w:tab w:val="left" w:pos="2552"/>
        </w:tabs>
        <w:spacing w:after="0" w:line="0" w:lineRule="atLeast"/>
        <w:jc w:val="center"/>
        <w:rPr>
          <w:rFonts w:ascii="Times New Roman" w:hAnsi="Times New Roman" w:cs="Times New Roman"/>
          <w:color w:val="000000"/>
          <w:sz w:val="44"/>
          <w:szCs w:val="40"/>
        </w:rPr>
      </w:pPr>
      <w:r w:rsidRPr="00E42D1D">
        <w:rPr>
          <w:rFonts w:ascii="Times New Roman" w:hAnsi="Times New Roman" w:cs="Times New Roman"/>
          <w:noProof/>
          <w:color w:val="000000"/>
          <w:sz w:val="44"/>
          <w:szCs w:val="40"/>
        </w:rPr>
        <w:drawing>
          <wp:inline distT="0" distB="0" distL="0" distR="0">
            <wp:extent cx="4278578" cy="4267200"/>
            <wp:effectExtent l="0" t="0" r="8255" b="0"/>
            <wp:docPr id="7" name="Рисунок 7" descr="C:\Users\Михаил\Desktop\234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ихаил\Desktop\23432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6796" cy="4305316"/>
                    </a:xfrm>
                    <a:prstGeom prst="rect">
                      <a:avLst/>
                    </a:prstGeom>
                    <a:noFill/>
                    <a:ln>
                      <a:noFill/>
                    </a:ln>
                  </pic:spPr>
                </pic:pic>
              </a:graphicData>
            </a:graphic>
          </wp:inline>
        </w:drawing>
      </w:r>
    </w:p>
    <w:p w:rsidR="00367B60" w:rsidRDefault="00367B60" w:rsidP="00367B60">
      <w:pPr>
        <w:tabs>
          <w:tab w:val="left" w:pos="851"/>
          <w:tab w:val="left" w:pos="2552"/>
        </w:tabs>
        <w:spacing w:after="0" w:line="0" w:lineRule="atLeast"/>
        <w:jc w:val="right"/>
        <w:rPr>
          <w:rFonts w:ascii="Times New Roman" w:eastAsia="Calibri" w:hAnsi="Times New Roman" w:cs="Times New Roman"/>
          <w:b/>
          <w:sz w:val="32"/>
          <w:szCs w:val="52"/>
          <w:lang w:eastAsia="en-US"/>
        </w:rPr>
      </w:pPr>
    </w:p>
    <w:p w:rsidR="00F76CDB" w:rsidRPr="00367B60" w:rsidRDefault="00367B60" w:rsidP="00367B60">
      <w:pPr>
        <w:tabs>
          <w:tab w:val="left" w:pos="851"/>
          <w:tab w:val="left" w:pos="2552"/>
        </w:tabs>
        <w:spacing w:after="0" w:line="0" w:lineRule="atLeast"/>
        <w:jc w:val="right"/>
        <w:rPr>
          <w:rFonts w:ascii="Times New Roman" w:eastAsia="Calibri" w:hAnsi="Times New Roman" w:cs="Times New Roman"/>
          <w:b/>
          <w:sz w:val="32"/>
          <w:szCs w:val="52"/>
          <w:lang w:eastAsia="en-US"/>
        </w:rPr>
      </w:pPr>
      <w:r w:rsidRPr="00367B60">
        <w:rPr>
          <w:rFonts w:ascii="Times New Roman" w:eastAsia="Calibri" w:hAnsi="Times New Roman" w:cs="Times New Roman"/>
          <w:b/>
          <w:sz w:val="32"/>
          <w:szCs w:val="52"/>
          <w:lang w:eastAsia="en-US"/>
        </w:rPr>
        <w:t>Ответы в №31 от 4.09.2016</w:t>
      </w:r>
    </w:p>
    <w:p w:rsidR="00092D7A" w:rsidRDefault="00092D7A" w:rsidP="00092D7A">
      <w:pPr>
        <w:tabs>
          <w:tab w:val="left" w:pos="851"/>
          <w:tab w:val="left" w:pos="2552"/>
        </w:tabs>
        <w:spacing w:after="0" w:line="0" w:lineRule="atLeast"/>
        <w:jc w:val="center"/>
        <w:rPr>
          <w:rFonts w:ascii="Arial Narrow" w:eastAsia="Calibri" w:hAnsi="Arial Narrow" w:cs="Times New Roman"/>
          <w:b/>
          <w:sz w:val="52"/>
          <w:szCs w:val="52"/>
          <w:lang w:eastAsia="en-US"/>
        </w:rPr>
      </w:pPr>
      <w:r w:rsidRPr="00092D7A">
        <w:rPr>
          <w:rFonts w:ascii="Arial Narrow" w:eastAsia="Calibri" w:hAnsi="Arial Narrow" w:cs="Times New Roman"/>
          <w:b/>
          <w:sz w:val="52"/>
          <w:szCs w:val="52"/>
          <w:lang w:eastAsia="en-US"/>
        </w:rPr>
        <w:lastRenderedPageBreak/>
        <w:t>Расписание Богослужений</w:t>
      </w:r>
    </w:p>
    <w:p w:rsidR="00092D7A" w:rsidRDefault="00092D7A" w:rsidP="00092D7A">
      <w:pPr>
        <w:tabs>
          <w:tab w:val="left" w:pos="851"/>
          <w:tab w:val="left" w:pos="2552"/>
        </w:tabs>
        <w:spacing w:after="0" w:line="0" w:lineRule="atLeast"/>
        <w:jc w:val="both"/>
        <w:rPr>
          <w:rFonts w:ascii="Times New Roman" w:eastAsia="Calibri" w:hAnsi="Times New Roman" w:cs="Times New Roman"/>
          <w:sz w:val="44"/>
          <w:szCs w:val="52"/>
          <w:lang w:eastAsia="en-US"/>
        </w:rPr>
      </w:pPr>
      <w:r>
        <w:rPr>
          <w:rFonts w:ascii="Times New Roman" w:eastAsia="Calibri" w:hAnsi="Times New Roman" w:cs="Times New Roman"/>
          <w:sz w:val="44"/>
          <w:szCs w:val="52"/>
          <w:lang w:eastAsia="en-US"/>
        </w:rPr>
        <w:tab/>
      </w:r>
      <w:r w:rsidRPr="00092D7A">
        <w:rPr>
          <w:rFonts w:ascii="Times New Roman" w:eastAsia="Calibri" w:hAnsi="Times New Roman" w:cs="Times New Roman"/>
          <w:sz w:val="44"/>
          <w:szCs w:val="52"/>
          <w:lang w:eastAsia="en-US"/>
        </w:rPr>
        <w:t>Богосл</w:t>
      </w:r>
      <w:r>
        <w:rPr>
          <w:rFonts w:ascii="Times New Roman" w:eastAsia="Calibri" w:hAnsi="Times New Roman" w:cs="Times New Roman"/>
          <w:sz w:val="44"/>
          <w:szCs w:val="52"/>
          <w:lang w:eastAsia="en-US"/>
        </w:rPr>
        <w:t>ужения совершаются ежедневно. В течение всей недели можно принять участие в Таинствах Исповеди и Причастия.</w:t>
      </w:r>
    </w:p>
    <w:p w:rsidR="0024172D" w:rsidRPr="00092D7A" w:rsidRDefault="00092D7A" w:rsidP="00092D7A">
      <w:pPr>
        <w:tabs>
          <w:tab w:val="left" w:pos="851"/>
          <w:tab w:val="left" w:pos="2552"/>
        </w:tabs>
        <w:spacing w:after="0" w:line="0" w:lineRule="atLeast"/>
        <w:jc w:val="both"/>
        <w:rPr>
          <w:rFonts w:ascii="Times New Roman" w:eastAsia="Calibri" w:hAnsi="Times New Roman" w:cs="Times New Roman"/>
          <w:sz w:val="44"/>
          <w:szCs w:val="52"/>
          <w:lang w:eastAsia="en-US"/>
        </w:rPr>
      </w:pPr>
      <w:r>
        <w:rPr>
          <w:rFonts w:ascii="Times New Roman" w:eastAsia="Calibri" w:hAnsi="Times New Roman" w:cs="Times New Roman"/>
          <w:sz w:val="44"/>
          <w:szCs w:val="52"/>
          <w:lang w:eastAsia="en-US"/>
        </w:rPr>
        <w:tab/>
        <w:t>Начало Божественной Литургии в 8:00, вечернего богослужения в 17:00. Еженедельно по субботам в 16:00 для всех желающих совершается Таинство Соборования.</w:t>
      </w:r>
    </w:p>
    <w:p w:rsidR="00367B60" w:rsidRDefault="00367B60" w:rsidP="00FA12F0">
      <w:pPr>
        <w:tabs>
          <w:tab w:val="left" w:pos="3510"/>
        </w:tabs>
        <w:spacing w:after="0" w:line="0" w:lineRule="atLeast"/>
        <w:jc w:val="center"/>
        <w:rPr>
          <w:rFonts w:ascii="Times New Roman" w:hAnsi="Times New Roman" w:cs="Times New Roman"/>
          <w:color w:val="000000"/>
          <w:sz w:val="40"/>
          <w:szCs w:val="40"/>
        </w:rPr>
      </w:pPr>
      <w:r>
        <w:rPr>
          <w:rFonts w:ascii="Times New Roman" w:hAnsi="Times New Roman" w:cs="Times New Roman"/>
          <w:noProof/>
          <w:color w:val="000000"/>
          <w:sz w:val="40"/>
          <w:szCs w:val="40"/>
        </w:rPr>
        <mc:AlternateContent>
          <mc:Choice Requires="wps">
            <w:drawing>
              <wp:anchor distT="0" distB="0" distL="114300" distR="114300" simplePos="0" relativeHeight="251672064" behindDoc="0" locked="0" layoutInCell="1" allowOverlap="1" wp14:anchorId="6DE86448" wp14:editId="075C184B">
                <wp:simplePos x="0" y="0"/>
                <wp:positionH relativeFrom="column">
                  <wp:posOffset>57150</wp:posOffset>
                </wp:positionH>
                <wp:positionV relativeFrom="paragraph">
                  <wp:posOffset>143510</wp:posOffset>
                </wp:positionV>
                <wp:extent cx="6000750" cy="9525"/>
                <wp:effectExtent l="9525" t="13970" r="9525" b="5080"/>
                <wp:wrapNone/>
                <wp:docPr id="1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E490CE" id="AutoShape 9" o:spid="_x0000_s1026" type="#_x0000_t32" style="position:absolute;margin-left:4.5pt;margin-top:11.3pt;width:472.5pt;height:.75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"/>
            </w:pict>
          </mc:Fallback>
        </mc:AlternateContent>
      </w:r>
    </w:p>
    <w:p w:rsidR="002F0E33" w:rsidRPr="002F0E33" w:rsidRDefault="002F0E33" w:rsidP="00FA12F0">
      <w:pPr>
        <w:tabs>
          <w:tab w:val="left" w:pos="3510"/>
        </w:tabs>
        <w:spacing w:after="0" w:line="0" w:lineRule="atLeast"/>
        <w:jc w:val="center"/>
        <w:rPr>
          <w:rFonts w:ascii="Times New Roman" w:hAnsi="Times New Roman" w:cs="Times New Roman"/>
          <w:color w:val="000000"/>
          <w:sz w:val="40"/>
          <w:szCs w:val="40"/>
        </w:rPr>
      </w:pPr>
      <w:r w:rsidRPr="002F0E33">
        <w:rPr>
          <w:rFonts w:ascii="Times New Roman" w:hAnsi="Times New Roman" w:cs="Times New Roman"/>
          <w:color w:val="000000"/>
          <w:sz w:val="40"/>
          <w:szCs w:val="40"/>
        </w:rPr>
        <w:t xml:space="preserve">Приход храма во имя св. </w:t>
      </w:r>
    </w:p>
    <w:p w:rsidR="002F0E33" w:rsidRPr="002F0E33" w:rsidRDefault="002F0E33" w:rsidP="002F0E33">
      <w:pPr>
        <w:tabs>
          <w:tab w:val="left" w:pos="3510"/>
        </w:tabs>
        <w:spacing w:after="0" w:line="0" w:lineRule="atLeast"/>
        <w:jc w:val="center"/>
        <w:rPr>
          <w:rFonts w:ascii="Times New Roman" w:hAnsi="Times New Roman" w:cs="Times New Roman"/>
          <w:color w:val="000000"/>
          <w:sz w:val="40"/>
          <w:szCs w:val="40"/>
        </w:rPr>
      </w:pPr>
      <w:proofErr w:type="spellStart"/>
      <w:r w:rsidRPr="002F0E33">
        <w:rPr>
          <w:rFonts w:ascii="Times New Roman" w:hAnsi="Times New Roman" w:cs="Times New Roman"/>
          <w:color w:val="000000"/>
          <w:sz w:val="40"/>
          <w:szCs w:val="40"/>
        </w:rPr>
        <w:t>прп</w:t>
      </w:r>
      <w:proofErr w:type="spellEnd"/>
      <w:r w:rsidRPr="002F0E33">
        <w:rPr>
          <w:rFonts w:ascii="Times New Roman" w:hAnsi="Times New Roman" w:cs="Times New Roman"/>
          <w:color w:val="000000"/>
          <w:sz w:val="40"/>
          <w:szCs w:val="40"/>
        </w:rPr>
        <w:t>. Серафима Саровского г. Липецка.</w:t>
      </w:r>
    </w:p>
    <w:p w:rsidR="002F0E33" w:rsidRPr="002F0E33" w:rsidRDefault="002F0E33" w:rsidP="002F0E33">
      <w:pPr>
        <w:tabs>
          <w:tab w:val="left" w:pos="3510"/>
        </w:tabs>
        <w:spacing w:after="0" w:line="0" w:lineRule="atLeast"/>
        <w:jc w:val="center"/>
        <w:rPr>
          <w:rFonts w:ascii="Times New Roman" w:hAnsi="Times New Roman" w:cs="Times New Roman"/>
          <w:color w:val="000000"/>
          <w:sz w:val="40"/>
          <w:szCs w:val="40"/>
        </w:rPr>
      </w:pPr>
      <w:r w:rsidRPr="002F0E33">
        <w:rPr>
          <w:rFonts w:ascii="Times New Roman" w:hAnsi="Times New Roman" w:cs="Times New Roman"/>
          <w:color w:val="000000"/>
          <w:sz w:val="40"/>
          <w:szCs w:val="40"/>
        </w:rPr>
        <w:t xml:space="preserve">Тел.: </w:t>
      </w:r>
      <w:hyperlink r:id="rId19" w:history="1">
        <w:r w:rsidRPr="002F0E33">
          <w:rPr>
            <w:rFonts w:ascii="Times New Roman" w:hAnsi="Times New Roman" w:cs="Times New Roman"/>
            <w:color w:val="000000"/>
            <w:sz w:val="40"/>
            <w:szCs w:val="40"/>
          </w:rPr>
          <w:t>8-960-147-47-48</w:t>
        </w:r>
      </w:hyperlink>
      <w:r w:rsidRPr="002F0E33">
        <w:rPr>
          <w:rFonts w:ascii="Times New Roman" w:hAnsi="Times New Roman" w:cs="Times New Roman"/>
          <w:color w:val="000000"/>
          <w:sz w:val="40"/>
          <w:szCs w:val="40"/>
        </w:rPr>
        <w:t xml:space="preserve">. </w:t>
      </w:r>
    </w:p>
    <w:p w:rsidR="002F0E33" w:rsidRPr="002F0E33" w:rsidRDefault="002F0E33" w:rsidP="002F0E33">
      <w:pPr>
        <w:tabs>
          <w:tab w:val="left" w:pos="3510"/>
        </w:tabs>
        <w:spacing w:after="0" w:line="0" w:lineRule="atLeast"/>
        <w:jc w:val="center"/>
        <w:rPr>
          <w:rFonts w:ascii="Times New Roman" w:hAnsi="Times New Roman" w:cs="Times New Roman"/>
          <w:color w:val="000000"/>
          <w:sz w:val="40"/>
          <w:szCs w:val="40"/>
        </w:rPr>
      </w:pPr>
      <w:r w:rsidRPr="002F0E33">
        <w:rPr>
          <w:rFonts w:ascii="Times New Roman" w:hAnsi="Times New Roman" w:cs="Times New Roman"/>
          <w:color w:val="000000"/>
          <w:sz w:val="40"/>
          <w:szCs w:val="40"/>
        </w:rPr>
        <w:t>Храм открыт ежедневно с 7:30 до 18:30</w:t>
      </w:r>
    </w:p>
    <w:p w:rsidR="00367B60" w:rsidRDefault="002F0E33" w:rsidP="0024172D">
      <w:pPr>
        <w:tabs>
          <w:tab w:val="left" w:pos="3510"/>
        </w:tabs>
        <w:spacing w:after="0" w:line="0" w:lineRule="atLeast"/>
        <w:jc w:val="center"/>
        <w:rPr>
          <w:rFonts w:ascii="Times New Roman" w:hAnsi="Times New Roman" w:cs="Times New Roman"/>
          <w:color w:val="000000"/>
          <w:sz w:val="40"/>
          <w:szCs w:val="40"/>
        </w:rPr>
      </w:pPr>
      <w:r w:rsidRPr="002F0E33">
        <w:rPr>
          <w:rFonts w:ascii="Times New Roman" w:hAnsi="Times New Roman" w:cs="Times New Roman"/>
          <w:color w:val="000000"/>
          <w:sz w:val="40"/>
          <w:szCs w:val="40"/>
        </w:rPr>
        <w:t>Настоятель храма – протоиерей Сергий Гришин</w:t>
      </w:r>
    </w:p>
    <w:p w:rsidR="0024172D" w:rsidRDefault="00367B60" w:rsidP="0024172D">
      <w:pPr>
        <w:tabs>
          <w:tab w:val="left" w:pos="3510"/>
        </w:tabs>
        <w:spacing w:after="0" w:line="0" w:lineRule="atLeast"/>
        <w:jc w:val="center"/>
        <w:rPr>
          <w:rFonts w:ascii="Times New Roman" w:hAnsi="Times New Roman" w:cs="Times New Roman"/>
          <w:color w:val="000000"/>
          <w:sz w:val="40"/>
          <w:szCs w:val="40"/>
        </w:rPr>
      </w:pPr>
      <w:r>
        <w:rPr>
          <w:rFonts w:ascii="Times New Roman" w:hAnsi="Times New Roman" w:cs="Times New Roman"/>
          <w:noProof/>
          <w:color w:val="000000"/>
          <w:sz w:val="40"/>
          <w:szCs w:val="40"/>
        </w:rPr>
        <mc:AlternateContent>
          <mc:Choice Requires="wps">
            <w:drawing>
              <wp:anchor distT="0" distB="0" distL="114300" distR="114300" simplePos="0" relativeHeight="251744256" behindDoc="0" locked="0" layoutInCell="1" allowOverlap="1" wp14:anchorId="130F9A8A" wp14:editId="58A85BC6">
                <wp:simplePos x="0" y="0"/>
                <wp:positionH relativeFrom="margin">
                  <wp:align>center</wp:align>
                </wp:positionH>
                <wp:positionV relativeFrom="paragraph">
                  <wp:posOffset>156845</wp:posOffset>
                </wp:positionV>
                <wp:extent cx="6000750" cy="9525"/>
                <wp:effectExtent l="0" t="0" r="19050" b="28575"/>
                <wp:wrapNone/>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C51DC8" id="AutoShape 9" o:spid="_x0000_s1026" type="#_x0000_t32" style="position:absolute;margin-left:0;margin-top:12.35pt;width:472.5pt;height:.75pt;flip:y;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">
                <w10:wrap anchorx="margin"/>
              </v:shape>
            </w:pict>
          </mc:Fallback>
        </mc:AlternateContent>
      </w:r>
    </w:p>
    <w:p w:rsidR="002F0E33" w:rsidRPr="002F0E33" w:rsidRDefault="002F0E33" w:rsidP="002F0E33">
      <w:pPr>
        <w:tabs>
          <w:tab w:val="left" w:pos="3510"/>
        </w:tabs>
        <w:spacing w:after="0" w:line="0" w:lineRule="atLeast"/>
        <w:jc w:val="center"/>
        <w:rPr>
          <w:rFonts w:ascii="Times New Roman" w:hAnsi="Times New Roman" w:cs="Times New Roman"/>
          <w:color w:val="000000"/>
          <w:sz w:val="40"/>
          <w:szCs w:val="40"/>
        </w:rPr>
      </w:pPr>
      <w:r w:rsidRPr="002F0E33">
        <w:rPr>
          <w:rFonts w:ascii="Times New Roman" w:hAnsi="Times New Roman" w:cs="Times New Roman"/>
          <w:color w:val="000000"/>
          <w:sz w:val="40"/>
          <w:szCs w:val="40"/>
        </w:rPr>
        <w:t xml:space="preserve">При храме действует воскресная школа и </w:t>
      </w:r>
    </w:p>
    <w:p w:rsidR="002F0E33" w:rsidRDefault="002F0E33" w:rsidP="002F0E33">
      <w:pPr>
        <w:tabs>
          <w:tab w:val="left" w:pos="3510"/>
        </w:tabs>
        <w:spacing w:after="0" w:line="0" w:lineRule="atLeast"/>
        <w:jc w:val="center"/>
        <w:rPr>
          <w:rFonts w:ascii="Times New Roman" w:hAnsi="Times New Roman" w:cs="Times New Roman"/>
          <w:color w:val="000000"/>
          <w:sz w:val="40"/>
          <w:szCs w:val="40"/>
        </w:rPr>
      </w:pPr>
      <w:r w:rsidRPr="002F0E33">
        <w:rPr>
          <w:rFonts w:ascii="Times New Roman" w:hAnsi="Times New Roman" w:cs="Times New Roman"/>
          <w:color w:val="000000"/>
          <w:sz w:val="40"/>
          <w:szCs w:val="40"/>
        </w:rPr>
        <w:t>молодёжная группа</w:t>
      </w:r>
      <w:r w:rsidR="0024172D">
        <w:rPr>
          <w:rFonts w:ascii="Times New Roman" w:hAnsi="Times New Roman" w:cs="Times New Roman"/>
          <w:color w:val="000000"/>
          <w:sz w:val="40"/>
          <w:szCs w:val="40"/>
        </w:rPr>
        <w:t xml:space="preserve">, которые помимо обучения основам Православной веры осуществляют факультативную работу по направлениям: </w:t>
      </w:r>
      <w:r w:rsidRPr="002F0E33">
        <w:rPr>
          <w:rFonts w:ascii="Times New Roman" w:hAnsi="Times New Roman" w:cs="Times New Roman"/>
          <w:color w:val="000000"/>
          <w:sz w:val="40"/>
          <w:szCs w:val="40"/>
        </w:rPr>
        <w:t xml:space="preserve"> </w:t>
      </w:r>
      <w:r w:rsidR="0024172D">
        <w:rPr>
          <w:rFonts w:ascii="Times New Roman" w:hAnsi="Times New Roman" w:cs="Times New Roman"/>
          <w:color w:val="000000"/>
          <w:sz w:val="40"/>
          <w:szCs w:val="40"/>
        </w:rPr>
        <w:t xml:space="preserve">вокальный ансамбль «Остров детства», художественная студия, моделирование и резьба по дереву. </w:t>
      </w:r>
    </w:p>
    <w:p w:rsidR="0024172D" w:rsidRPr="002F0E33" w:rsidRDefault="0024172D" w:rsidP="002F0E33">
      <w:pPr>
        <w:tabs>
          <w:tab w:val="left" w:pos="3510"/>
        </w:tabs>
        <w:spacing w:after="0" w:line="0" w:lineRule="atLeast"/>
        <w:jc w:val="center"/>
        <w:rPr>
          <w:rFonts w:ascii="Times New Roman" w:hAnsi="Times New Roman" w:cs="Times New Roman"/>
          <w:color w:val="000000"/>
          <w:sz w:val="40"/>
          <w:szCs w:val="40"/>
        </w:rPr>
      </w:pPr>
      <w:r>
        <w:rPr>
          <w:rFonts w:ascii="Times New Roman" w:hAnsi="Times New Roman" w:cs="Times New Roman"/>
          <w:color w:val="000000"/>
          <w:sz w:val="40"/>
          <w:szCs w:val="40"/>
        </w:rPr>
        <w:t>Тел.: 8-920-534-17-18 (директор воскресной школы – иерей Михаил Красильников)</w:t>
      </w:r>
    </w:p>
    <w:p w:rsidR="00FA12F0" w:rsidRPr="002F0E33" w:rsidRDefault="00FA12F0" w:rsidP="00FA12F0">
      <w:pPr>
        <w:tabs>
          <w:tab w:val="left" w:pos="3510"/>
        </w:tabs>
        <w:spacing w:after="0" w:line="0" w:lineRule="atLeast"/>
        <w:jc w:val="center"/>
        <w:rPr>
          <w:rFonts w:ascii="Times New Roman" w:hAnsi="Times New Roman" w:cs="Times New Roman"/>
          <w:color w:val="000000"/>
          <w:sz w:val="20"/>
          <w:szCs w:val="40"/>
        </w:rPr>
      </w:pPr>
      <w:r w:rsidRPr="002F0E33">
        <w:rPr>
          <w:rFonts w:ascii="Times New Roman" w:hAnsi="Times New Roman" w:cs="Times New Roman"/>
          <w:noProof/>
          <w:color w:val="000000"/>
          <w:sz w:val="28"/>
          <w:szCs w:val="30"/>
        </w:rPr>
        <mc:AlternateContent>
          <mc:Choice Requires="wps">
            <w:drawing>
              <wp:anchor distT="0" distB="0" distL="114300" distR="114300" simplePos="0" relativeHeight="251742208" behindDoc="0" locked="0" layoutInCell="1" allowOverlap="1" wp14:anchorId="3D49BACF" wp14:editId="509074EF">
                <wp:simplePos x="0" y="0"/>
                <wp:positionH relativeFrom="margin">
                  <wp:align>center</wp:align>
                </wp:positionH>
                <wp:positionV relativeFrom="paragraph">
                  <wp:posOffset>59055</wp:posOffset>
                </wp:positionV>
                <wp:extent cx="5943600" cy="0"/>
                <wp:effectExtent l="0" t="0" r="19050" b="19050"/>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A7E7AC" id="AutoShape 10" o:spid="_x0000_s1026" type="#_x0000_t32" style="position:absolute;margin-left:0;margin-top:4.65pt;width:468pt;height:0;z-index:251742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">
                <w10:wrap anchorx="margin"/>
              </v:shape>
            </w:pict>
          </mc:Fallback>
        </mc:AlternateContent>
      </w:r>
    </w:p>
    <w:p w:rsidR="002F0E33" w:rsidRPr="002F0E33" w:rsidRDefault="002F0E33" w:rsidP="002F0E33">
      <w:pPr>
        <w:spacing w:after="0" w:line="240" w:lineRule="atLeast"/>
        <w:jc w:val="center"/>
        <w:rPr>
          <w:rFonts w:ascii="Times New Roman" w:hAnsi="Times New Roman" w:cs="Times New Roman"/>
          <w:b/>
          <w:sz w:val="30"/>
          <w:szCs w:val="30"/>
        </w:rPr>
      </w:pPr>
      <w:r w:rsidRPr="002F0E33">
        <w:rPr>
          <w:rFonts w:ascii="Times New Roman" w:hAnsi="Times New Roman" w:cs="Times New Roman"/>
          <w:b/>
          <w:sz w:val="30"/>
          <w:szCs w:val="30"/>
        </w:rPr>
        <w:t xml:space="preserve">Местная Православная религиозная организация Приход храма </w:t>
      </w:r>
      <w:proofErr w:type="spellStart"/>
      <w:r w:rsidRPr="002F0E33">
        <w:rPr>
          <w:rFonts w:ascii="Times New Roman" w:hAnsi="Times New Roman" w:cs="Times New Roman"/>
          <w:b/>
          <w:sz w:val="30"/>
          <w:szCs w:val="30"/>
        </w:rPr>
        <w:t>прп</w:t>
      </w:r>
      <w:proofErr w:type="spellEnd"/>
      <w:r w:rsidRPr="002F0E33">
        <w:rPr>
          <w:rFonts w:ascii="Times New Roman" w:hAnsi="Times New Roman" w:cs="Times New Roman"/>
          <w:b/>
          <w:sz w:val="30"/>
          <w:szCs w:val="30"/>
        </w:rPr>
        <w:t xml:space="preserve">. Серафима Саровского г. Липецка </w:t>
      </w:r>
    </w:p>
    <w:p w:rsidR="002F0E33" w:rsidRPr="002F0E33" w:rsidRDefault="002F0E33" w:rsidP="002F0E33">
      <w:pPr>
        <w:spacing w:after="0" w:line="240" w:lineRule="atLeast"/>
        <w:jc w:val="center"/>
        <w:rPr>
          <w:rFonts w:ascii="Times New Roman" w:hAnsi="Times New Roman" w:cs="Times New Roman"/>
          <w:b/>
          <w:sz w:val="30"/>
          <w:szCs w:val="30"/>
        </w:rPr>
      </w:pPr>
      <w:r w:rsidRPr="002F0E33">
        <w:rPr>
          <w:rFonts w:ascii="Times New Roman" w:hAnsi="Times New Roman" w:cs="Times New Roman"/>
          <w:b/>
          <w:sz w:val="30"/>
          <w:szCs w:val="30"/>
        </w:rPr>
        <w:t xml:space="preserve">Липецкой Епархии Русской Православной Церкви </w:t>
      </w:r>
    </w:p>
    <w:p w:rsidR="002F0E33" w:rsidRPr="002F0E33" w:rsidRDefault="002F0E33" w:rsidP="002F0E33">
      <w:pPr>
        <w:spacing w:after="0" w:line="240" w:lineRule="atLeast"/>
        <w:jc w:val="center"/>
        <w:rPr>
          <w:rFonts w:ascii="Times New Roman" w:hAnsi="Times New Roman" w:cs="Times New Roman"/>
          <w:b/>
          <w:sz w:val="30"/>
          <w:szCs w:val="30"/>
        </w:rPr>
      </w:pPr>
      <w:r w:rsidRPr="002F0E33">
        <w:rPr>
          <w:rFonts w:ascii="Times New Roman" w:hAnsi="Times New Roman" w:cs="Times New Roman"/>
          <w:b/>
          <w:sz w:val="30"/>
          <w:szCs w:val="30"/>
        </w:rPr>
        <w:t>(Московский Патриархат).</w:t>
      </w:r>
    </w:p>
    <w:p w:rsidR="002F0E33" w:rsidRPr="002F0E33" w:rsidRDefault="002F0E33" w:rsidP="002F0E33">
      <w:pPr>
        <w:spacing w:after="0" w:line="240" w:lineRule="atLeast"/>
        <w:jc w:val="center"/>
        <w:rPr>
          <w:rFonts w:ascii="Times New Roman" w:hAnsi="Times New Roman" w:cs="Times New Roman"/>
          <w:b/>
          <w:sz w:val="30"/>
          <w:szCs w:val="30"/>
        </w:rPr>
      </w:pPr>
      <w:r w:rsidRPr="002F0E33">
        <w:rPr>
          <w:rFonts w:ascii="Times New Roman" w:hAnsi="Times New Roman" w:cs="Times New Roman"/>
          <w:b/>
          <w:sz w:val="30"/>
          <w:szCs w:val="30"/>
        </w:rPr>
        <w:t xml:space="preserve">398037, г. Липецк, ул. </w:t>
      </w:r>
      <w:proofErr w:type="gramStart"/>
      <w:r w:rsidRPr="002F0E33">
        <w:rPr>
          <w:rFonts w:ascii="Times New Roman" w:hAnsi="Times New Roman" w:cs="Times New Roman"/>
          <w:b/>
          <w:sz w:val="30"/>
          <w:szCs w:val="30"/>
        </w:rPr>
        <w:t>Опытная</w:t>
      </w:r>
      <w:proofErr w:type="gramEnd"/>
      <w:r w:rsidRPr="002F0E33">
        <w:rPr>
          <w:rFonts w:ascii="Times New Roman" w:hAnsi="Times New Roman" w:cs="Times New Roman"/>
          <w:b/>
          <w:sz w:val="30"/>
          <w:szCs w:val="30"/>
        </w:rPr>
        <w:t>, 17 а.</w:t>
      </w:r>
      <w:r w:rsidRPr="002F0E33">
        <w:rPr>
          <w:rFonts w:ascii="Times New Roman" w:hAnsi="Times New Roman" w:cs="Times New Roman"/>
          <w:b/>
          <w:sz w:val="30"/>
          <w:szCs w:val="30"/>
        </w:rPr>
        <w:tab/>
      </w:r>
    </w:p>
    <w:p w:rsidR="002F0E33" w:rsidRPr="002F0E33" w:rsidRDefault="002F0E33" w:rsidP="002F0E33">
      <w:pPr>
        <w:spacing w:after="0" w:line="240" w:lineRule="atLeast"/>
        <w:jc w:val="center"/>
        <w:rPr>
          <w:rFonts w:ascii="Times New Roman" w:hAnsi="Times New Roman" w:cs="Times New Roman"/>
          <w:sz w:val="28"/>
          <w:szCs w:val="24"/>
        </w:rPr>
      </w:pPr>
      <w:r w:rsidRPr="002F0E33">
        <w:rPr>
          <w:rFonts w:ascii="Times New Roman" w:hAnsi="Times New Roman" w:cs="Times New Roman"/>
          <w:sz w:val="28"/>
          <w:szCs w:val="24"/>
        </w:rPr>
        <w:t xml:space="preserve">ИНН 4825046758, КПП 482501001, </w:t>
      </w:r>
      <w:proofErr w:type="gramStart"/>
      <w:r w:rsidRPr="002F0E33">
        <w:rPr>
          <w:rFonts w:ascii="Times New Roman" w:hAnsi="Times New Roman" w:cs="Times New Roman"/>
          <w:sz w:val="28"/>
          <w:szCs w:val="24"/>
        </w:rPr>
        <w:t>р</w:t>
      </w:r>
      <w:proofErr w:type="gramEnd"/>
      <w:r w:rsidRPr="002F0E33">
        <w:rPr>
          <w:rFonts w:ascii="Times New Roman" w:hAnsi="Times New Roman" w:cs="Times New Roman"/>
          <w:sz w:val="28"/>
          <w:szCs w:val="24"/>
        </w:rPr>
        <w:t xml:space="preserve">/с  40703810235000100516  в ОСБ 8593 </w:t>
      </w:r>
    </w:p>
    <w:p w:rsidR="002F0E33" w:rsidRPr="002F0E33" w:rsidRDefault="002F0E33" w:rsidP="002F0E33">
      <w:pPr>
        <w:spacing w:after="0" w:line="240" w:lineRule="atLeast"/>
        <w:jc w:val="center"/>
        <w:rPr>
          <w:rFonts w:ascii="Times New Roman" w:hAnsi="Times New Roman" w:cs="Times New Roman"/>
          <w:sz w:val="28"/>
          <w:szCs w:val="24"/>
        </w:rPr>
      </w:pPr>
      <w:r w:rsidRPr="002F0E33">
        <w:rPr>
          <w:rFonts w:ascii="Times New Roman" w:hAnsi="Times New Roman" w:cs="Times New Roman"/>
          <w:sz w:val="28"/>
          <w:szCs w:val="24"/>
        </w:rPr>
        <w:t xml:space="preserve">г. Липецк, БИК 044206604, </w:t>
      </w:r>
      <w:proofErr w:type="gramStart"/>
      <w:r w:rsidRPr="002F0E33">
        <w:rPr>
          <w:rFonts w:ascii="Times New Roman" w:hAnsi="Times New Roman" w:cs="Times New Roman"/>
          <w:sz w:val="28"/>
          <w:szCs w:val="24"/>
        </w:rPr>
        <w:t>к</w:t>
      </w:r>
      <w:proofErr w:type="gramEnd"/>
      <w:r w:rsidRPr="002F0E33">
        <w:rPr>
          <w:rFonts w:ascii="Times New Roman" w:hAnsi="Times New Roman" w:cs="Times New Roman"/>
          <w:sz w:val="28"/>
          <w:szCs w:val="24"/>
        </w:rPr>
        <w:t>/с 30101810800000000604</w:t>
      </w:r>
      <w:r w:rsidRPr="002F0E33">
        <w:rPr>
          <w:rFonts w:ascii="Times New Roman" w:hAnsi="Times New Roman" w:cs="Times New Roman"/>
          <w:b/>
          <w:noProof/>
          <w:sz w:val="28"/>
          <w:szCs w:val="24"/>
        </w:rPr>
        <w:t xml:space="preserve"> </w:t>
      </w:r>
    </w:p>
    <w:p w:rsidR="002F0E33" w:rsidRPr="002F0E33" w:rsidRDefault="002F0E33" w:rsidP="002F0E33">
      <w:pPr>
        <w:spacing w:after="0" w:line="240" w:lineRule="atLeast"/>
        <w:jc w:val="center"/>
        <w:rPr>
          <w:rFonts w:ascii="Times New Roman" w:hAnsi="Times New Roman" w:cs="Times New Roman"/>
          <w:b/>
          <w:sz w:val="24"/>
          <w:szCs w:val="24"/>
        </w:rPr>
      </w:pPr>
      <w:r w:rsidRPr="002F0E33">
        <w:rPr>
          <w:rFonts w:ascii="Times New Roman" w:hAnsi="Times New Roman" w:cs="Times New Roman"/>
          <w:b/>
          <w:noProof/>
          <w:sz w:val="24"/>
          <w:szCs w:val="24"/>
        </w:rPr>
        <mc:AlternateContent>
          <mc:Choice Requires="wps">
            <w:drawing>
              <wp:anchor distT="0" distB="0" distL="114300" distR="114300" simplePos="0" relativeHeight="251741184" behindDoc="0" locked="0" layoutInCell="1" allowOverlap="1" wp14:anchorId="30ED79AF" wp14:editId="2161F1B6">
                <wp:simplePos x="0" y="0"/>
                <wp:positionH relativeFrom="column">
                  <wp:posOffset>9525</wp:posOffset>
                </wp:positionH>
                <wp:positionV relativeFrom="paragraph">
                  <wp:posOffset>105410</wp:posOffset>
                </wp:positionV>
                <wp:extent cx="6000750" cy="9525"/>
                <wp:effectExtent l="9525" t="8890" r="9525" b="10160"/>
                <wp:wrapNone/>
                <wp:docPr id="1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3610D6" id="AutoShape 11" o:spid="_x0000_s1026" type="#_x0000_t32" style="position:absolute;margin-left:.75pt;margin-top:8.3pt;width:472.5pt;height:.7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"/>
            </w:pict>
          </mc:Fallback>
        </mc:AlternateContent>
      </w:r>
    </w:p>
    <w:p w:rsidR="008640A8" w:rsidRPr="00FA12F0" w:rsidRDefault="002F0E33" w:rsidP="00FA12F0">
      <w:pPr>
        <w:spacing w:after="0" w:line="240" w:lineRule="atLeast"/>
        <w:jc w:val="center"/>
        <w:rPr>
          <w:rFonts w:ascii="Times New Roman" w:hAnsi="Times New Roman" w:cs="Times New Roman"/>
          <w:b/>
          <w:sz w:val="24"/>
          <w:szCs w:val="24"/>
        </w:rPr>
      </w:pPr>
      <w:r w:rsidRPr="002F0E33">
        <w:rPr>
          <w:rFonts w:ascii="Times New Roman" w:hAnsi="Times New Roman" w:cs="Times New Roman"/>
          <w:b/>
          <w:sz w:val="24"/>
          <w:szCs w:val="24"/>
        </w:rPr>
        <w:t xml:space="preserve">ПРОСЬБА! НЕ ИСПОЛЬЗОВАТЬ </w:t>
      </w:r>
      <w:proofErr w:type="gramStart"/>
      <w:r w:rsidRPr="002F0E33">
        <w:rPr>
          <w:rFonts w:ascii="Times New Roman" w:hAnsi="Times New Roman" w:cs="Times New Roman"/>
          <w:b/>
          <w:sz w:val="24"/>
          <w:szCs w:val="24"/>
        </w:rPr>
        <w:t>ПРИХОДСКОЙ</w:t>
      </w:r>
      <w:proofErr w:type="gramEnd"/>
      <w:r w:rsidRPr="002F0E33">
        <w:rPr>
          <w:rFonts w:ascii="Times New Roman" w:hAnsi="Times New Roman" w:cs="Times New Roman"/>
          <w:b/>
          <w:sz w:val="24"/>
          <w:szCs w:val="24"/>
        </w:rPr>
        <w:t xml:space="preserve"> ЛИСТОК В ХОЗЯЙСТВЕННЫХ И БЫТОВЫХ НУЖДАХ!</w:t>
      </w:r>
    </w:p>
    <w:sectPr w:rsidR="008640A8" w:rsidRPr="00FA12F0" w:rsidSect="002E20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EFE" w:rsidRDefault="00D52EFE" w:rsidP="000A2B42">
      <w:pPr>
        <w:spacing w:after="0" w:line="240" w:lineRule="auto"/>
      </w:pPr>
      <w:r>
        <w:separator/>
      </w:r>
    </w:p>
  </w:endnote>
  <w:endnote w:type="continuationSeparator" w:id="0">
    <w:p w:rsidR="00D52EFE" w:rsidRDefault="00D52EFE" w:rsidP="000A2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XP IzhitsaC">
    <w:altName w:val="Times New Roman"/>
    <w:charset w:val="00"/>
    <w:family w:val="auto"/>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EFE" w:rsidRDefault="00D52EFE" w:rsidP="000A2B42">
      <w:pPr>
        <w:spacing w:after="0" w:line="240" w:lineRule="auto"/>
      </w:pPr>
      <w:r>
        <w:separator/>
      </w:r>
    </w:p>
  </w:footnote>
  <w:footnote w:type="continuationSeparator" w:id="0">
    <w:p w:rsidR="00D52EFE" w:rsidRDefault="00D52EFE" w:rsidP="000A2B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ECD"/>
    <w:rsid w:val="00000AF9"/>
    <w:rsid w:val="00001ABB"/>
    <w:rsid w:val="00014CC1"/>
    <w:rsid w:val="000164AB"/>
    <w:rsid w:val="000200CC"/>
    <w:rsid w:val="00022B1A"/>
    <w:rsid w:val="00026DEA"/>
    <w:rsid w:val="000371D1"/>
    <w:rsid w:val="0004461C"/>
    <w:rsid w:val="0004605D"/>
    <w:rsid w:val="0005131E"/>
    <w:rsid w:val="0005338F"/>
    <w:rsid w:val="00061F82"/>
    <w:rsid w:val="00071EDD"/>
    <w:rsid w:val="0007292E"/>
    <w:rsid w:val="0007380C"/>
    <w:rsid w:val="000813DA"/>
    <w:rsid w:val="000908CF"/>
    <w:rsid w:val="0009175F"/>
    <w:rsid w:val="00092D7A"/>
    <w:rsid w:val="00097B27"/>
    <w:rsid w:val="000A0C88"/>
    <w:rsid w:val="000A2B42"/>
    <w:rsid w:val="000A6B52"/>
    <w:rsid w:val="000B0B1C"/>
    <w:rsid w:val="000C3520"/>
    <w:rsid w:val="000E133E"/>
    <w:rsid w:val="000E4698"/>
    <w:rsid w:val="000E61EA"/>
    <w:rsid w:val="000E6BB6"/>
    <w:rsid w:val="000E7DDF"/>
    <w:rsid w:val="00104616"/>
    <w:rsid w:val="00104B00"/>
    <w:rsid w:val="00105169"/>
    <w:rsid w:val="00110987"/>
    <w:rsid w:val="0011326C"/>
    <w:rsid w:val="001147B9"/>
    <w:rsid w:val="0011702D"/>
    <w:rsid w:val="00122545"/>
    <w:rsid w:val="00123028"/>
    <w:rsid w:val="00125750"/>
    <w:rsid w:val="00127C2C"/>
    <w:rsid w:val="001345BC"/>
    <w:rsid w:val="0013513B"/>
    <w:rsid w:val="00140731"/>
    <w:rsid w:val="00144602"/>
    <w:rsid w:val="00144718"/>
    <w:rsid w:val="00145302"/>
    <w:rsid w:val="00145C50"/>
    <w:rsid w:val="00155AAA"/>
    <w:rsid w:val="00160898"/>
    <w:rsid w:val="001708A2"/>
    <w:rsid w:val="00172321"/>
    <w:rsid w:val="001736A5"/>
    <w:rsid w:val="00181114"/>
    <w:rsid w:val="001826CC"/>
    <w:rsid w:val="00184005"/>
    <w:rsid w:val="001901BF"/>
    <w:rsid w:val="0019323C"/>
    <w:rsid w:val="001933B5"/>
    <w:rsid w:val="00196D61"/>
    <w:rsid w:val="001978EA"/>
    <w:rsid w:val="001A0198"/>
    <w:rsid w:val="001A1811"/>
    <w:rsid w:val="001B3D87"/>
    <w:rsid w:val="001C4815"/>
    <w:rsid w:val="001C4BE8"/>
    <w:rsid w:val="001C6F90"/>
    <w:rsid w:val="001C78D2"/>
    <w:rsid w:val="001E1FA8"/>
    <w:rsid w:val="001F64DA"/>
    <w:rsid w:val="00201EA3"/>
    <w:rsid w:val="00202D8B"/>
    <w:rsid w:val="002072C8"/>
    <w:rsid w:val="00211533"/>
    <w:rsid w:val="00212E1A"/>
    <w:rsid w:val="002154BC"/>
    <w:rsid w:val="00217C2D"/>
    <w:rsid w:val="00222CC1"/>
    <w:rsid w:val="0023211C"/>
    <w:rsid w:val="0024172D"/>
    <w:rsid w:val="00242276"/>
    <w:rsid w:val="0024339F"/>
    <w:rsid w:val="002444DD"/>
    <w:rsid w:val="00246D3F"/>
    <w:rsid w:val="00254E29"/>
    <w:rsid w:val="00255654"/>
    <w:rsid w:val="00255F91"/>
    <w:rsid w:val="002574E4"/>
    <w:rsid w:val="00262295"/>
    <w:rsid w:val="00263366"/>
    <w:rsid w:val="00272284"/>
    <w:rsid w:val="00280D10"/>
    <w:rsid w:val="0028648D"/>
    <w:rsid w:val="00293498"/>
    <w:rsid w:val="00295C1B"/>
    <w:rsid w:val="00297EAD"/>
    <w:rsid w:val="002A674F"/>
    <w:rsid w:val="002B6C7E"/>
    <w:rsid w:val="002C339C"/>
    <w:rsid w:val="002C371C"/>
    <w:rsid w:val="002C577A"/>
    <w:rsid w:val="002D0D48"/>
    <w:rsid w:val="002D1FBB"/>
    <w:rsid w:val="002D6121"/>
    <w:rsid w:val="002D64EB"/>
    <w:rsid w:val="002D78D9"/>
    <w:rsid w:val="002E0D2E"/>
    <w:rsid w:val="002E2047"/>
    <w:rsid w:val="002E723B"/>
    <w:rsid w:val="002F0E33"/>
    <w:rsid w:val="002F5C22"/>
    <w:rsid w:val="002F5FF0"/>
    <w:rsid w:val="00302C04"/>
    <w:rsid w:val="003073CE"/>
    <w:rsid w:val="003161FC"/>
    <w:rsid w:val="003174FB"/>
    <w:rsid w:val="003241BA"/>
    <w:rsid w:val="00324DB1"/>
    <w:rsid w:val="0032526F"/>
    <w:rsid w:val="0033088A"/>
    <w:rsid w:val="0033262A"/>
    <w:rsid w:val="0033705F"/>
    <w:rsid w:val="00341E1F"/>
    <w:rsid w:val="003431C5"/>
    <w:rsid w:val="0036157B"/>
    <w:rsid w:val="00367B60"/>
    <w:rsid w:val="00371D0D"/>
    <w:rsid w:val="00374A3F"/>
    <w:rsid w:val="00380EE1"/>
    <w:rsid w:val="003875A6"/>
    <w:rsid w:val="00392A66"/>
    <w:rsid w:val="003A3A33"/>
    <w:rsid w:val="003B0508"/>
    <w:rsid w:val="003B0EF1"/>
    <w:rsid w:val="003B1436"/>
    <w:rsid w:val="003B44A9"/>
    <w:rsid w:val="003B54BB"/>
    <w:rsid w:val="003B62CC"/>
    <w:rsid w:val="003C00E1"/>
    <w:rsid w:val="003C1607"/>
    <w:rsid w:val="003C40B5"/>
    <w:rsid w:val="003C6173"/>
    <w:rsid w:val="003D6B64"/>
    <w:rsid w:val="003D733B"/>
    <w:rsid w:val="003E1EF9"/>
    <w:rsid w:val="003E3F45"/>
    <w:rsid w:val="003E6941"/>
    <w:rsid w:val="003F22A1"/>
    <w:rsid w:val="003F6999"/>
    <w:rsid w:val="004163EA"/>
    <w:rsid w:val="00417FE3"/>
    <w:rsid w:val="00427D13"/>
    <w:rsid w:val="0045286D"/>
    <w:rsid w:val="00464C99"/>
    <w:rsid w:val="00466F70"/>
    <w:rsid w:val="00467CB5"/>
    <w:rsid w:val="00471519"/>
    <w:rsid w:val="004736A0"/>
    <w:rsid w:val="0048518E"/>
    <w:rsid w:val="00493328"/>
    <w:rsid w:val="00496097"/>
    <w:rsid w:val="004A0417"/>
    <w:rsid w:val="004A1535"/>
    <w:rsid w:val="004A5BD1"/>
    <w:rsid w:val="004B2865"/>
    <w:rsid w:val="004B4EF6"/>
    <w:rsid w:val="004D48B0"/>
    <w:rsid w:val="004D5C58"/>
    <w:rsid w:val="004E02BD"/>
    <w:rsid w:val="004E3DBD"/>
    <w:rsid w:val="004E4CA4"/>
    <w:rsid w:val="004E6A7A"/>
    <w:rsid w:val="00505325"/>
    <w:rsid w:val="00507087"/>
    <w:rsid w:val="00514602"/>
    <w:rsid w:val="005166C4"/>
    <w:rsid w:val="0051728D"/>
    <w:rsid w:val="00520091"/>
    <w:rsid w:val="005209C3"/>
    <w:rsid w:val="0052704E"/>
    <w:rsid w:val="005339D5"/>
    <w:rsid w:val="005374F6"/>
    <w:rsid w:val="00545561"/>
    <w:rsid w:val="00552537"/>
    <w:rsid w:val="005676AD"/>
    <w:rsid w:val="00573CA8"/>
    <w:rsid w:val="00574CB4"/>
    <w:rsid w:val="00580D48"/>
    <w:rsid w:val="00582E14"/>
    <w:rsid w:val="005848E5"/>
    <w:rsid w:val="005906CE"/>
    <w:rsid w:val="00592279"/>
    <w:rsid w:val="00593427"/>
    <w:rsid w:val="005A0543"/>
    <w:rsid w:val="005A11D0"/>
    <w:rsid w:val="005A6B05"/>
    <w:rsid w:val="005B2AF6"/>
    <w:rsid w:val="005B3C94"/>
    <w:rsid w:val="005C0100"/>
    <w:rsid w:val="005C140D"/>
    <w:rsid w:val="005C2069"/>
    <w:rsid w:val="005C3209"/>
    <w:rsid w:val="005D1691"/>
    <w:rsid w:val="005D773E"/>
    <w:rsid w:val="005F01E3"/>
    <w:rsid w:val="005F745D"/>
    <w:rsid w:val="00610274"/>
    <w:rsid w:val="00615FA7"/>
    <w:rsid w:val="006163EA"/>
    <w:rsid w:val="0061728E"/>
    <w:rsid w:val="00621D19"/>
    <w:rsid w:val="00623CF6"/>
    <w:rsid w:val="00624210"/>
    <w:rsid w:val="006243F6"/>
    <w:rsid w:val="0062483F"/>
    <w:rsid w:val="0063049E"/>
    <w:rsid w:val="006349F0"/>
    <w:rsid w:val="00635FA9"/>
    <w:rsid w:val="006430AB"/>
    <w:rsid w:val="006437F6"/>
    <w:rsid w:val="006439AE"/>
    <w:rsid w:val="00643BE3"/>
    <w:rsid w:val="0064423A"/>
    <w:rsid w:val="00646522"/>
    <w:rsid w:val="006538B8"/>
    <w:rsid w:val="006549AB"/>
    <w:rsid w:val="00656F43"/>
    <w:rsid w:val="00657D30"/>
    <w:rsid w:val="00660880"/>
    <w:rsid w:val="00663202"/>
    <w:rsid w:val="00672295"/>
    <w:rsid w:val="00682039"/>
    <w:rsid w:val="006878BF"/>
    <w:rsid w:val="00695223"/>
    <w:rsid w:val="006B4219"/>
    <w:rsid w:val="006B558F"/>
    <w:rsid w:val="006C4C26"/>
    <w:rsid w:val="006D0EB3"/>
    <w:rsid w:val="006D2E11"/>
    <w:rsid w:val="006D3875"/>
    <w:rsid w:val="006D4DB8"/>
    <w:rsid w:val="006E3ECD"/>
    <w:rsid w:val="006E4D9C"/>
    <w:rsid w:val="006E7C24"/>
    <w:rsid w:val="006F2410"/>
    <w:rsid w:val="006F5E7E"/>
    <w:rsid w:val="0070092C"/>
    <w:rsid w:val="00701A9A"/>
    <w:rsid w:val="00704472"/>
    <w:rsid w:val="00713AA7"/>
    <w:rsid w:val="007156D9"/>
    <w:rsid w:val="0072787C"/>
    <w:rsid w:val="00731D07"/>
    <w:rsid w:val="007342AA"/>
    <w:rsid w:val="007416CC"/>
    <w:rsid w:val="00742C5D"/>
    <w:rsid w:val="00746C7F"/>
    <w:rsid w:val="007543CD"/>
    <w:rsid w:val="00755655"/>
    <w:rsid w:val="0076595A"/>
    <w:rsid w:val="00766177"/>
    <w:rsid w:val="00767EAF"/>
    <w:rsid w:val="007709A6"/>
    <w:rsid w:val="00771D66"/>
    <w:rsid w:val="007727ED"/>
    <w:rsid w:val="00776245"/>
    <w:rsid w:val="00787C4B"/>
    <w:rsid w:val="00790CCB"/>
    <w:rsid w:val="00791C21"/>
    <w:rsid w:val="00793E0F"/>
    <w:rsid w:val="007942A9"/>
    <w:rsid w:val="0079495E"/>
    <w:rsid w:val="00794B5A"/>
    <w:rsid w:val="007A0A0B"/>
    <w:rsid w:val="007A1E1D"/>
    <w:rsid w:val="007A6410"/>
    <w:rsid w:val="007A679E"/>
    <w:rsid w:val="007B3807"/>
    <w:rsid w:val="007B4E61"/>
    <w:rsid w:val="007C3A1C"/>
    <w:rsid w:val="007C7819"/>
    <w:rsid w:val="007D17A2"/>
    <w:rsid w:val="007D2BDD"/>
    <w:rsid w:val="007D73FB"/>
    <w:rsid w:val="007E2535"/>
    <w:rsid w:val="007E78E7"/>
    <w:rsid w:val="007F6117"/>
    <w:rsid w:val="008041F9"/>
    <w:rsid w:val="00807BAB"/>
    <w:rsid w:val="00810A5C"/>
    <w:rsid w:val="0081151F"/>
    <w:rsid w:val="008116A7"/>
    <w:rsid w:val="00811759"/>
    <w:rsid w:val="0082279A"/>
    <w:rsid w:val="00822A49"/>
    <w:rsid w:val="00834EC6"/>
    <w:rsid w:val="008354F3"/>
    <w:rsid w:val="00836D23"/>
    <w:rsid w:val="00843B4C"/>
    <w:rsid w:val="00846017"/>
    <w:rsid w:val="00847F56"/>
    <w:rsid w:val="008543BA"/>
    <w:rsid w:val="008619EB"/>
    <w:rsid w:val="00862961"/>
    <w:rsid w:val="00862FBB"/>
    <w:rsid w:val="008640A8"/>
    <w:rsid w:val="00870DE6"/>
    <w:rsid w:val="00872513"/>
    <w:rsid w:val="00873FEA"/>
    <w:rsid w:val="00885DF7"/>
    <w:rsid w:val="008A1867"/>
    <w:rsid w:val="008A3AE7"/>
    <w:rsid w:val="008A767F"/>
    <w:rsid w:val="008B0662"/>
    <w:rsid w:val="008B089A"/>
    <w:rsid w:val="008B09FE"/>
    <w:rsid w:val="008B301E"/>
    <w:rsid w:val="008B51D8"/>
    <w:rsid w:val="008B7F24"/>
    <w:rsid w:val="008C3ABC"/>
    <w:rsid w:val="008D47C4"/>
    <w:rsid w:val="008D6AEF"/>
    <w:rsid w:val="008E5138"/>
    <w:rsid w:val="008F3DF4"/>
    <w:rsid w:val="00900CD2"/>
    <w:rsid w:val="00901256"/>
    <w:rsid w:val="00903C9D"/>
    <w:rsid w:val="00906C71"/>
    <w:rsid w:val="00910EBA"/>
    <w:rsid w:val="00915088"/>
    <w:rsid w:val="009159F6"/>
    <w:rsid w:val="00931732"/>
    <w:rsid w:val="009352B9"/>
    <w:rsid w:val="00946623"/>
    <w:rsid w:val="00970B18"/>
    <w:rsid w:val="0097207B"/>
    <w:rsid w:val="00974300"/>
    <w:rsid w:val="009760FA"/>
    <w:rsid w:val="009811A1"/>
    <w:rsid w:val="00986D5B"/>
    <w:rsid w:val="00992840"/>
    <w:rsid w:val="009959F2"/>
    <w:rsid w:val="009A281F"/>
    <w:rsid w:val="009A346A"/>
    <w:rsid w:val="009A466B"/>
    <w:rsid w:val="009A6403"/>
    <w:rsid w:val="009B0908"/>
    <w:rsid w:val="009B7B2A"/>
    <w:rsid w:val="009C0B68"/>
    <w:rsid w:val="009C2D40"/>
    <w:rsid w:val="009C4327"/>
    <w:rsid w:val="009C5231"/>
    <w:rsid w:val="009D24AA"/>
    <w:rsid w:val="009D2E47"/>
    <w:rsid w:val="009D549A"/>
    <w:rsid w:val="009E2E41"/>
    <w:rsid w:val="009E2F46"/>
    <w:rsid w:val="009F1398"/>
    <w:rsid w:val="00A00DDB"/>
    <w:rsid w:val="00A21E2E"/>
    <w:rsid w:val="00A3141F"/>
    <w:rsid w:val="00A45F45"/>
    <w:rsid w:val="00A465FD"/>
    <w:rsid w:val="00A46C48"/>
    <w:rsid w:val="00A55D6C"/>
    <w:rsid w:val="00A60F69"/>
    <w:rsid w:val="00A70FDE"/>
    <w:rsid w:val="00A83101"/>
    <w:rsid w:val="00A84F06"/>
    <w:rsid w:val="00A857AA"/>
    <w:rsid w:val="00AA010C"/>
    <w:rsid w:val="00AB10B9"/>
    <w:rsid w:val="00AC05CD"/>
    <w:rsid w:val="00AC68BA"/>
    <w:rsid w:val="00AD30CE"/>
    <w:rsid w:val="00AD3556"/>
    <w:rsid w:val="00AE48CD"/>
    <w:rsid w:val="00AF3586"/>
    <w:rsid w:val="00B03A4B"/>
    <w:rsid w:val="00B0561C"/>
    <w:rsid w:val="00B12C26"/>
    <w:rsid w:val="00B12C69"/>
    <w:rsid w:val="00B417C4"/>
    <w:rsid w:val="00B50DDB"/>
    <w:rsid w:val="00B549DC"/>
    <w:rsid w:val="00B66C80"/>
    <w:rsid w:val="00B671DF"/>
    <w:rsid w:val="00B675CE"/>
    <w:rsid w:val="00B85747"/>
    <w:rsid w:val="00B93108"/>
    <w:rsid w:val="00BA19FA"/>
    <w:rsid w:val="00BA4EFE"/>
    <w:rsid w:val="00BA51C9"/>
    <w:rsid w:val="00BB1A3B"/>
    <w:rsid w:val="00BC05A7"/>
    <w:rsid w:val="00BD4D7D"/>
    <w:rsid w:val="00BD7DEC"/>
    <w:rsid w:val="00BE7D7A"/>
    <w:rsid w:val="00BF2CDB"/>
    <w:rsid w:val="00BF43B3"/>
    <w:rsid w:val="00C0050F"/>
    <w:rsid w:val="00C042A5"/>
    <w:rsid w:val="00C12402"/>
    <w:rsid w:val="00C16093"/>
    <w:rsid w:val="00C25BE1"/>
    <w:rsid w:val="00C26C30"/>
    <w:rsid w:val="00C278BF"/>
    <w:rsid w:val="00C30357"/>
    <w:rsid w:val="00C30650"/>
    <w:rsid w:val="00C31D10"/>
    <w:rsid w:val="00C35CA6"/>
    <w:rsid w:val="00C44EA7"/>
    <w:rsid w:val="00C462A3"/>
    <w:rsid w:val="00C53189"/>
    <w:rsid w:val="00C54D8F"/>
    <w:rsid w:val="00C56FDF"/>
    <w:rsid w:val="00C707C6"/>
    <w:rsid w:val="00C71862"/>
    <w:rsid w:val="00C877B3"/>
    <w:rsid w:val="00C91787"/>
    <w:rsid w:val="00C93EF9"/>
    <w:rsid w:val="00C94279"/>
    <w:rsid w:val="00C96C0A"/>
    <w:rsid w:val="00CA518C"/>
    <w:rsid w:val="00CA7180"/>
    <w:rsid w:val="00CB5544"/>
    <w:rsid w:val="00CC1459"/>
    <w:rsid w:val="00CD40AA"/>
    <w:rsid w:val="00CE0A52"/>
    <w:rsid w:val="00CE3A60"/>
    <w:rsid w:val="00D026B0"/>
    <w:rsid w:val="00D0489B"/>
    <w:rsid w:val="00D05C5A"/>
    <w:rsid w:val="00D15642"/>
    <w:rsid w:val="00D15C49"/>
    <w:rsid w:val="00D1680C"/>
    <w:rsid w:val="00D221B9"/>
    <w:rsid w:val="00D3094B"/>
    <w:rsid w:val="00D3647F"/>
    <w:rsid w:val="00D52EFE"/>
    <w:rsid w:val="00D549B7"/>
    <w:rsid w:val="00D77E34"/>
    <w:rsid w:val="00D81675"/>
    <w:rsid w:val="00D8715B"/>
    <w:rsid w:val="00D93B46"/>
    <w:rsid w:val="00D97918"/>
    <w:rsid w:val="00DA34A8"/>
    <w:rsid w:val="00DB0303"/>
    <w:rsid w:val="00DB77A1"/>
    <w:rsid w:val="00DB79D6"/>
    <w:rsid w:val="00DB7B30"/>
    <w:rsid w:val="00DD64CD"/>
    <w:rsid w:val="00DD7946"/>
    <w:rsid w:val="00DE0E19"/>
    <w:rsid w:val="00DE44E0"/>
    <w:rsid w:val="00DE5A36"/>
    <w:rsid w:val="00DF5741"/>
    <w:rsid w:val="00E07B4D"/>
    <w:rsid w:val="00E10F6F"/>
    <w:rsid w:val="00E1527A"/>
    <w:rsid w:val="00E168E4"/>
    <w:rsid w:val="00E22217"/>
    <w:rsid w:val="00E31646"/>
    <w:rsid w:val="00E33D54"/>
    <w:rsid w:val="00E348B9"/>
    <w:rsid w:val="00E35DD5"/>
    <w:rsid w:val="00E36374"/>
    <w:rsid w:val="00E4069A"/>
    <w:rsid w:val="00E42D1D"/>
    <w:rsid w:val="00E45224"/>
    <w:rsid w:val="00E518ED"/>
    <w:rsid w:val="00E52090"/>
    <w:rsid w:val="00E56F78"/>
    <w:rsid w:val="00E67B20"/>
    <w:rsid w:val="00E72B4E"/>
    <w:rsid w:val="00E76842"/>
    <w:rsid w:val="00E76D0B"/>
    <w:rsid w:val="00E814E6"/>
    <w:rsid w:val="00E86031"/>
    <w:rsid w:val="00E860EA"/>
    <w:rsid w:val="00EA28B5"/>
    <w:rsid w:val="00EA2A89"/>
    <w:rsid w:val="00EB3C43"/>
    <w:rsid w:val="00ED5EC2"/>
    <w:rsid w:val="00EE0902"/>
    <w:rsid w:val="00EE22E2"/>
    <w:rsid w:val="00EE7D82"/>
    <w:rsid w:val="00EF175D"/>
    <w:rsid w:val="00EF533D"/>
    <w:rsid w:val="00EF6353"/>
    <w:rsid w:val="00F00B14"/>
    <w:rsid w:val="00F05DC7"/>
    <w:rsid w:val="00F21DDD"/>
    <w:rsid w:val="00F271F5"/>
    <w:rsid w:val="00F33ECB"/>
    <w:rsid w:val="00F379C1"/>
    <w:rsid w:val="00F42D78"/>
    <w:rsid w:val="00F4384B"/>
    <w:rsid w:val="00F45565"/>
    <w:rsid w:val="00F72A78"/>
    <w:rsid w:val="00F75F15"/>
    <w:rsid w:val="00F76CDB"/>
    <w:rsid w:val="00F803B1"/>
    <w:rsid w:val="00F80E96"/>
    <w:rsid w:val="00F8653B"/>
    <w:rsid w:val="00F86D3B"/>
    <w:rsid w:val="00F977EC"/>
    <w:rsid w:val="00F97A0D"/>
    <w:rsid w:val="00FA12F0"/>
    <w:rsid w:val="00FA4364"/>
    <w:rsid w:val="00FB2805"/>
    <w:rsid w:val="00FB4BB2"/>
    <w:rsid w:val="00FC234B"/>
    <w:rsid w:val="00FD124B"/>
    <w:rsid w:val="00FD4A3C"/>
    <w:rsid w:val="00FD62B5"/>
    <w:rsid w:val="00FD7638"/>
    <w:rsid w:val="00FE05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A718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link w:val="30"/>
    <w:uiPriority w:val="9"/>
    <w:qFormat/>
    <w:rsid w:val="00BA4EF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A857A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A1535"/>
  </w:style>
  <w:style w:type="character" w:customStyle="1" w:styleId="contactphonesitemlinknumber">
    <w:name w:val="contact__phonesitemlinknumber"/>
    <w:basedOn w:val="a0"/>
    <w:rsid w:val="004A1535"/>
  </w:style>
  <w:style w:type="paragraph" w:styleId="a3">
    <w:name w:val="Balloon Text"/>
    <w:basedOn w:val="a"/>
    <w:link w:val="a4"/>
    <w:uiPriority w:val="99"/>
    <w:semiHidden/>
    <w:unhideWhenUsed/>
    <w:rsid w:val="008D47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47C4"/>
    <w:rPr>
      <w:rFonts w:ascii="Tahoma" w:hAnsi="Tahoma" w:cs="Tahoma"/>
      <w:sz w:val="16"/>
      <w:szCs w:val="16"/>
    </w:rPr>
  </w:style>
  <w:style w:type="paragraph" w:styleId="a5">
    <w:name w:val="Normal (Web)"/>
    <w:basedOn w:val="a"/>
    <w:uiPriority w:val="99"/>
    <w:unhideWhenUsed/>
    <w:rsid w:val="003875A6"/>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140731"/>
    <w:rPr>
      <w:color w:val="0000FF"/>
      <w:u w:val="single"/>
    </w:rPr>
  </w:style>
  <w:style w:type="character" w:customStyle="1" w:styleId="bgdatatitle">
    <w:name w:val="bg_data_title"/>
    <w:basedOn w:val="a0"/>
    <w:rsid w:val="00657D30"/>
  </w:style>
  <w:style w:type="table" w:styleId="a7">
    <w:name w:val="Table Grid"/>
    <w:basedOn w:val="a1"/>
    <w:uiPriority w:val="39"/>
    <w:rsid w:val="00EE22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Strong"/>
    <w:basedOn w:val="a0"/>
    <w:uiPriority w:val="22"/>
    <w:qFormat/>
    <w:rsid w:val="004163EA"/>
    <w:rPr>
      <w:b/>
      <w:bCs/>
    </w:rPr>
  </w:style>
  <w:style w:type="character" w:customStyle="1" w:styleId="30">
    <w:name w:val="Заголовок 3 Знак"/>
    <w:basedOn w:val="a0"/>
    <w:link w:val="3"/>
    <w:uiPriority w:val="9"/>
    <w:rsid w:val="00BA4EFE"/>
    <w:rPr>
      <w:rFonts w:ascii="Times New Roman" w:eastAsia="Times New Roman" w:hAnsi="Times New Roman" w:cs="Times New Roman"/>
      <w:b/>
      <w:bCs/>
      <w:sz w:val="27"/>
      <w:szCs w:val="27"/>
      <w:lang w:eastAsia="ru-RU"/>
    </w:rPr>
  </w:style>
  <w:style w:type="character" w:styleId="a9">
    <w:name w:val="Emphasis"/>
    <w:basedOn w:val="a0"/>
    <w:uiPriority w:val="20"/>
    <w:qFormat/>
    <w:rsid w:val="00BA4EFE"/>
    <w:rPr>
      <w:i/>
      <w:iCs/>
    </w:rPr>
  </w:style>
  <w:style w:type="paragraph" w:customStyle="1" w:styleId="wp-caption-text">
    <w:name w:val="wp-caption-text"/>
    <w:basedOn w:val="a"/>
    <w:rsid w:val="00A83101"/>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unhideWhenUsed/>
    <w:rsid w:val="000A2B4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A2B42"/>
  </w:style>
  <w:style w:type="paragraph" w:styleId="ac">
    <w:name w:val="footer"/>
    <w:basedOn w:val="a"/>
    <w:link w:val="ad"/>
    <w:uiPriority w:val="99"/>
    <w:unhideWhenUsed/>
    <w:rsid w:val="000A2B4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A2B42"/>
  </w:style>
  <w:style w:type="character" w:customStyle="1" w:styleId="40">
    <w:name w:val="Заголовок 4 Знак"/>
    <w:basedOn w:val="a0"/>
    <w:link w:val="4"/>
    <w:uiPriority w:val="9"/>
    <w:semiHidden/>
    <w:rsid w:val="00A857AA"/>
    <w:rPr>
      <w:rFonts w:asciiTheme="majorHAnsi" w:eastAsiaTheme="majorEastAsia" w:hAnsiTheme="majorHAnsi" w:cstheme="majorBidi"/>
      <w:i/>
      <w:iCs/>
      <w:color w:val="365F91" w:themeColor="accent1" w:themeShade="BF"/>
    </w:rPr>
  </w:style>
  <w:style w:type="table" w:customStyle="1" w:styleId="11">
    <w:name w:val="Сетка таблицы1"/>
    <w:basedOn w:val="a1"/>
    <w:next w:val="a7"/>
    <w:uiPriority w:val="39"/>
    <w:rsid w:val="00C93EF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7"/>
    <w:uiPriority w:val="39"/>
    <w:rsid w:val="00466F7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CA7180"/>
    <w:rPr>
      <w:rFonts w:asciiTheme="majorHAnsi" w:eastAsiaTheme="majorEastAsia" w:hAnsiTheme="majorHAnsi" w:cstheme="majorBidi"/>
      <w:color w:val="365F91" w:themeColor="accent1" w:themeShade="BF"/>
      <w:sz w:val="32"/>
      <w:szCs w:val="32"/>
    </w:rPr>
  </w:style>
  <w:style w:type="table" w:customStyle="1" w:styleId="31">
    <w:name w:val="Сетка таблицы3"/>
    <w:basedOn w:val="a1"/>
    <w:next w:val="a7"/>
    <w:uiPriority w:val="39"/>
    <w:rsid w:val="00C9178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7"/>
    <w:uiPriority w:val="39"/>
    <w:rsid w:val="00C9178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A718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link w:val="30"/>
    <w:uiPriority w:val="9"/>
    <w:qFormat/>
    <w:rsid w:val="00BA4EF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A857A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A1535"/>
  </w:style>
  <w:style w:type="character" w:customStyle="1" w:styleId="contactphonesitemlinknumber">
    <w:name w:val="contact__phonesitemlinknumber"/>
    <w:basedOn w:val="a0"/>
    <w:rsid w:val="004A1535"/>
  </w:style>
  <w:style w:type="paragraph" w:styleId="a3">
    <w:name w:val="Balloon Text"/>
    <w:basedOn w:val="a"/>
    <w:link w:val="a4"/>
    <w:uiPriority w:val="99"/>
    <w:semiHidden/>
    <w:unhideWhenUsed/>
    <w:rsid w:val="008D47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47C4"/>
    <w:rPr>
      <w:rFonts w:ascii="Tahoma" w:hAnsi="Tahoma" w:cs="Tahoma"/>
      <w:sz w:val="16"/>
      <w:szCs w:val="16"/>
    </w:rPr>
  </w:style>
  <w:style w:type="paragraph" w:styleId="a5">
    <w:name w:val="Normal (Web)"/>
    <w:basedOn w:val="a"/>
    <w:uiPriority w:val="99"/>
    <w:unhideWhenUsed/>
    <w:rsid w:val="003875A6"/>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140731"/>
    <w:rPr>
      <w:color w:val="0000FF"/>
      <w:u w:val="single"/>
    </w:rPr>
  </w:style>
  <w:style w:type="character" w:customStyle="1" w:styleId="bgdatatitle">
    <w:name w:val="bg_data_title"/>
    <w:basedOn w:val="a0"/>
    <w:rsid w:val="00657D30"/>
  </w:style>
  <w:style w:type="table" w:styleId="a7">
    <w:name w:val="Table Grid"/>
    <w:basedOn w:val="a1"/>
    <w:uiPriority w:val="39"/>
    <w:rsid w:val="00EE22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Strong"/>
    <w:basedOn w:val="a0"/>
    <w:uiPriority w:val="22"/>
    <w:qFormat/>
    <w:rsid w:val="004163EA"/>
    <w:rPr>
      <w:b/>
      <w:bCs/>
    </w:rPr>
  </w:style>
  <w:style w:type="character" w:customStyle="1" w:styleId="30">
    <w:name w:val="Заголовок 3 Знак"/>
    <w:basedOn w:val="a0"/>
    <w:link w:val="3"/>
    <w:uiPriority w:val="9"/>
    <w:rsid w:val="00BA4EFE"/>
    <w:rPr>
      <w:rFonts w:ascii="Times New Roman" w:eastAsia="Times New Roman" w:hAnsi="Times New Roman" w:cs="Times New Roman"/>
      <w:b/>
      <w:bCs/>
      <w:sz w:val="27"/>
      <w:szCs w:val="27"/>
      <w:lang w:eastAsia="ru-RU"/>
    </w:rPr>
  </w:style>
  <w:style w:type="character" w:styleId="a9">
    <w:name w:val="Emphasis"/>
    <w:basedOn w:val="a0"/>
    <w:uiPriority w:val="20"/>
    <w:qFormat/>
    <w:rsid w:val="00BA4EFE"/>
    <w:rPr>
      <w:i/>
      <w:iCs/>
    </w:rPr>
  </w:style>
  <w:style w:type="paragraph" w:customStyle="1" w:styleId="wp-caption-text">
    <w:name w:val="wp-caption-text"/>
    <w:basedOn w:val="a"/>
    <w:rsid w:val="00A83101"/>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unhideWhenUsed/>
    <w:rsid w:val="000A2B4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A2B42"/>
  </w:style>
  <w:style w:type="paragraph" w:styleId="ac">
    <w:name w:val="footer"/>
    <w:basedOn w:val="a"/>
    <w:link w:val="ad"/>
    <w:uiPriority w:val="99"/>
    <w:unhideWhenUsed/>
    <w:rsid w:val="000A2B4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A2B42"/>
  </w:style>
  <w:style w:type="character" w:customStyle="1" w:styleId="40">
    <w:name w:val="Заголовок 4 Знак"/>
    <w:basedOn w:val="a0"/>
    <w:link w:val="4"/>
    <w:uiPriority w:val="9"/>
    <w:semiHidden/>
    <w:rsid w:val="00A857AA"/>
    <w:rPr>
      <w:rFonts w:asciiTheme="majorHAnsi" w:eastAsiaTheme="majorEastAsia" w:hAnsiTheme="majorHAnsi" w:cstheme="majorBidi"/>
      <w:i/>
      <w:iCs/>
      <w:color w:val="365F91" w:themeColor="accent1" w:themeShade="BF"/>
    </w:rPr>
  </w:style>
  <w:style w:type="table" w:customStyle="1" w:styleId="11">
    <w:name w:val="Сетка таблицы1"/>
    <w:basedOn w:val="a1"/>
    <w:next w:val="a7"/>
    <w:uiPriority w:val="39"/>
    <w:rsid w:val="00C93EF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7"/>
    <w:uiPriority w:val="39"/>
    <w:rsid w:val="00466F7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CA7180"/>
    <w:rPr>
      <w:rFonts w:asciiTheme="majorHAnsi" w:eastAsiaTheme="majorEastAsia" w:hAnsiTheme="majorHAnsi" w:cstheme="majorBidi"/>
      <w:color w:val="365F91" w:themeColor="accent1" w:themeShade="BF"/>
      <w:sz w:val="32"/>
      <w:szCs w:val="32"/>
    </w:rPr>
  </w:style>
  <w:style w:type="table" w:customStyle="1" w:styleId="31">
    <w:name w:val="Сетка таблицы3"/>
    <w:basedOn w:val="a1"/>
    <w:next w:val="a7"/>
    <w:uiPriority w:val="39"/>
    <w:rsid w:val="00C9178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7"/>
    <w:uiPriority w:val="39"/>
    <w:rsid w:val="00C9178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15922">
      <w:bodyDiv w:val="1"/>
      <w:marLeft w:val="0"/>
      <w:marRight w:val="0"/>
      <w:marTop w:val="0"/>
      <w:marBottom w:val="0"/>
      <w:divBdr>
        <w:top w:val="none" w:sz="0" w:space="0" w:color="auto"/>
        <w:left w:val="none" w:sz="0" w:space="0" w:color="auto"/>
        <w:bottom w:val="none" w:sz="0" w:space="0" w:color="auto"/>
        <w:right w:val="none" w:sz="0" w:space="0" w:color="auto"/>
      </w:divBdr>
    </w:div>
    <w:div w:id="48264479">
      <w:bodyDiv w:val="1"/>
      <w:marLeft w:val="0"/>
      <w:marRight w:val="0"/>
      <w:marTop w:val="0"/>
      <w:marBottom w:val="0"/>
      <w:divBdr>
        <w:top w:val="none" w:sz="0" w:space="0" w:color="auto"/>
        <w:left w:val="none" w:sz="0" w:space="0" w:color="auto"/>
        <w:bottom w:val="none" w:sz="0" w:space="0" w:color="auto"/>
        <w:right w:val="none" w:sz="0" w:space="0" w:color="auto"/>
      </w:divBdr>
    </w:div>
    <w:div w:id="97407577">
      <w:bodyDiv w:val="1"/>
      <w:marLeft w:val="0"/>
      <w:marRight w:val="0"/>
      <w:marTop w:val="0"/>
      <w:marBottom w:val="0"/>
      <w:divBdr>
        <w:top w:val="none" w:sz="0" w:space="0" w:color="auto"/>
        <w:left w:val="none" w:sz="0" w:space="0" w:color="auto"/>
        <w:bottom w:val="none" w:sz="0" w:space="0" w:color="auto"/>
        <w:right w:val="none" w:sz="0" w:space="0" w:color="auto"/>
      </w:divBdr>
    </w:div>
    <w:div w:id="129520325">
      <w:bodyDiv w:val="1"/>
      <w:marLeft w:val="0"/>
      <w:marRight w:val="0"/>
      <w:marTop w:val="0"/>
      <w:marBottom w:val="0"/>
      <w:divBdr>
        <w:top w:val="none" w:sz="0" w:space="0" w:color="auto"/>
        <w:left w:val="none" w:sz="0" w:space="0" w:color="auto"/>
        <w:bottom w:val="none" w:sz="0" w:space="0" w:color="auto"/>
        <w:right w:val="none" w:sz="0" w:space="0" w:color="auto"/>
      </w:divBdr>
    </w:div>
    <w:div w:id="220865672">
      <w:bodyDiv w:val="1"/>
      <w:marLeft w:val="0"/>
      <w:marRight w:val="0"/>
      <w:marTop w:val="0"/>
      <w:marBottom w:val="0"/>
      <w:divBdr>
        <w:top w:val="none" w:sz="0" w:space="0" w:color="auto"/>
        <w:left w:val="none" w:sz="0" w:space="0" w:color="auto"/>
        <w:bottom w:val="none" w:sz="0" w:space="0" w:color="auto"/>
        <w:right w:val="none" w:sz="0" w:space="0" w:color="auto"/>
      </w:divBdr>
    </w:div>
    <w:div w:id="244072311">
      <w:bodyDiv w:val="1"/>
      <w:marLeft w:val="0"/>
      <w:marRight w:val="0"/>
      <w:marTop w:val="0"/>
      <w:marBottom w:val="0"/>
      <w:divBdr>
        <w:top w:val="none" w:sz="0" w:space="0" w:color="auto"/>
        <w:left w:val="none" w:sz="0" w:space="0" w:color="auto"/>
        <w:bottom w:val="none" w:sz="0" w:space="0" w:color="auto"/>
        <w:right w:val="none" w:sz="0" w:space="0" w:color="auto"/>
      </w:divBdr>
    </w:div>
    <w:div w:id="323166803">
      <w:bodyDiv w:val="1"/>
      <w:marLeft w:val="0"/>
      <w:marRight w:val="0"/>
      <w:marTop w:val="0"/>
      <w:marBottom w:val="0"/>
      <w:divBdr>
        <w:top w:val="none" w:sz="0" w:space="0" w:color="auto"/>
        <w:left w:val="none" w:sz="0" w:space="0" w:color="auto"/>
        <w:bottom w:val="none" w:sz="0" w:space="0" w:color="auto"/>
        <w:right w:val="none" w:sz="0" w:space="0" w:color="auto"/>
      </w:divBdr>
    </w:div>
    <w:div w:id="360209889">
      <w:bodyDiv w:val="1"/>
      <w:marLeft w:val="0"/>
      <w:marRight w:val="0"/>
      <w:marTop w:val="0"/>
      <w:marBottom w:val="0"/>
      <w:divBdr>
        <w:top w:val="none" w:sz="0" w:space="0" w:color="auto"/>
        <w:left w:val="none" w:sz="0" w:space="0" w:color="auto"/>
        <w:bottom w:val="none" w:sz="0" w:space="0" w:color="auto"/>
        <w:right w:val="none" w:sz="0" w:space="0" w:color="auto"/>
      </w:divBdr>
      <w:divsChild>
        <w:div w:id="206265656">
          <w:marLeft w:val="0"/>
          <w:marRight w:val="0"/>
          <w:marTop w:val="0"/>
          <w:marBottom w:val="0"/>
          <w:divBdr>
            <w:top w:val="none" w:sz="0" w:space="0" w:color="auto"/>
            <w:left w:val="none" w:sz="0" w:space="0" w:color="auto"/>
            <w:bottom w:val="none" w:sz="0" w:space="0" w:color="auto"/>
            <w:right w:val="none" w:sz="0" w:space="0" w:color="auto"/>
          </w:divBdr>
        </w:div>
        <w:div w:id="1271667080">
          <w:marLeft w:val="0"/>
          <w:marRight w:val="0"/>
          <w:marTop w:val="0"/>
          <w:marBottom w:val="0"/>
          <w:divBdr>
            <w:top w:val="none" w:sz="0" w:space="0" w:color="auto"/>
            <w:left w:val="none" w:sz="0" w:space="0" w:color="auto"/>
            <w:bottom w:val="none" w:sz="0" w:space="0" w:color="auto"/>
            <w:right w:val="none" w:sz="0" w:space="0" w:color="auto"/>
          </w:divBdr>
        </w:div>
      </w:divsChild>
    </w:div>
    <w:div w:id="372266635">
      <w:bodyDiv w:val="1"/>
      <w:marLeft w:val="0"/>
      <w:marRight w:val="0"/>
      <w:marTop w:val="0"/>
      <w:marBottom w:val="0"/>
      <w:divBdr>
        <w:top w:val="none" w:sz="0" w:space="0" w:color="auto"/>
        <w:left w:val="none" w:sz="0" w:space="0" w:color="auto"/>
        <w:bottom w:val="none" w:sz="0" w:space="0" w:color="auto"/>
        <w:right w:val="none" w:sz="0" w:space="0" w:color="auto"/>
      </w:divBdr>
    </w:div>
    <w:div w:id="379330564">
      <w:bodyDiv w:val="1"/>
      <w:marLeft w:val="0"/>
      <w:marRight w:val="0"/>
      <w:marTop w:val="0"/>
      <w:marBottom w:val="0"/>
      <w:divBdr>
        <w:top w:val="none" w:sz="0" w:space="0" w:color="auto"/>
        <w:left w:val="none" w:sz="0" w:space="0" w:color="auto"/>
        <w:bottom w:val="none" w:sz="0" w:space="0" w:color="auto"/>
        <w:right w:val="none" w:sz="0" w:space="0" w:color="auto"/>
      </w:divBdr>
      <w:divsChild>
        <w:div w:id="1995642175">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 w:id="406534351">
      <w:bodyDiv w:val="1"/>
      <w:marLeft w:val="0"/>
      <w:marRight w:val="0"/>
      <w:marTop w:val="0"/>
      <w:marBottom w:val="0"/>
      <w:divBdr>
        <w:top w:val="none" w:sz="0" w:space="0" w:color="auto"/>
        <w:left w:val="none" w:sz="0" w:space="0" w:color="auto"/>
        <w:bottom w:val="none" w:sz="0" w:space="0" w:color="auto"/>
        <w:right w:val="none" w:sz="0" w:space="0" w:color="auto"/>
      </w:divBdr>
      <w:divsChild>
        <w:div w:id="113335339">
          <w:marLeft w:val="0"/>
          <w:marRight w:val="0"/>
          <w:marTop w:val="0"/>
          <w:marBottom w:val="150"/>
          <w:divBdr>
            <w:top w:val="none" w:sz="0" w:space="0" w:color="auto"/>
            <w:left w:val="none" w:sz="0" w:space="0" w:color="auto"/>
            <w:bottom w:val="none" w:sz="0" w:space="0" w:color="auto"/>
            <w:right w:val="none" w:sz="0" w:space="0" w:color="auto"/>
          </w:divBdr>
        </w:div>
        <w:div w:id="910693270">
          <w:marLeft w:val="0"/>
          <w:marRight w:val="0"/>
          <w:marTop w:val="0"/>
          <w:marBottom w:val="150"/>
          <w:divBdr>
            <w:top w:val="none" w:sz="0" w:space="0" w:color="auto"/>
            <w:left w:val="none" w:sz="0" w:space="0" w:color="auto"/>
            <w:bottom w:val="none" w:sz="0" w:space="0" w:color="auto"/>
            <w:right w:val="none" w:sz="0" w:space="0" w:color="auto"/>
          </w:divBdr>
        </w:div>
        <w:div w:id="919825423">
          <w:marLeft w:val="0"/>
          <w:marRight w:val="0"/>
          <w:marTop w:val="0"/>
          <w:marBottom w:val="150"/>
          <w:divBdr>
            <w:top w:val="none" w:sz="0" w:space="0" w:color="auto"/>
            <w:left w:val="none" w:sz="0" w:space="0" w:color="auto"/>
            <w:bottom w:val="none" w:sz="0" w:space="0" w:color="auto"/>
            <w:right w:val="none" w:sz="0" w:space="0" w:color="auto"/>
          </w:divBdr>
        </w:div>
        <w:div w:id="1690181293">
          <w:marLeft w:val="0"/>
          <w:marRight w:val="0"/>
          <w:marTop w:val="0"/>
          <w:marBottom w:val="150"/>
          <w:divBdr>
            <w:top w:val="none" w:sz="0" w:space="0" w:color="auto"/>
            <w:left w:val="none" w:sz="0" w:space="0" w:color="auto"/>
            <w:bottom w:val="none" w:sz="0" w:space="0" w:color="auto"/>
            <w:right w:val="none" w:sz="0" w:space="0" w:color="auto"/>
          </w:divBdr>
        </w:div>
        <w:div w:id="1854613640">
          <w:marLeft w:val="0"/>
          <w:marRight w:val="0"/>
          <w:marTop w:val="0"/>
          <w:marBottom w:val="150"/>
          <w:divBdr>
            <w:top w:val="none" w:sz="0" w:space="0" w:color="auto"/>
            <w:left w:val="none" w:sz="0" w:space="0" w:color="auto"/>
            <w:bottom w:val="none" w:sz="0" w:space="0" w:color="auto"/>
            <w:right w:val="none" w:sz="0" w:space="0" w:color="auto"/>
          </w:divBdr>
        </w:div>
        <w:div w:id="1933315389">
          <w:marLeft w:val="0"/>
          <w:marRight w:val="0"/>
          <w:marTop w:val="0"/>
          <w:marBottom w:val="150"/>
          <w:divBdr>
            <w:top w:val="none" w:sz="0" w:space="0" w:color="auto"/>
            <w:left w:val="none" w:sz="0" w:space="0" w:color="auto"/>
            <w:bottom w:val="none" w:sz="0" w:space="0" w:color="auto"/>
            <w:right w:val="none" w:sz="0" w:space="0" w:color="auto"/>
          </w:divBdr>
        </w:div>
        <w:div w:id="2007006985">
          <w:marLeft w:val="0"/>
          <w:marRight w:val="0"/>
          <w:marTop w:val="0"/>
          <w:marBottom w:val="150"/>
          <w:divBdr>
            <w:top w:val="none" w:sz="0" w:space="0" w:color="auto"/>
            <w:left w:val="none" w:sz="0" w:space="0" w:color="auto"/>
            <w:bottom w:val="none" w:sz="0" w:space="0" w:color="auto"/>
            <w:right w:val="none" w:sz="0" w:space="0" w:color="auto"/>
          </w:divBdr>
        </w:div>
      </w:divsChild>
    </w:div>
    <w:div w:id="451092817">
      <w:bodyDiv w:val="1"/>
      <w:marLeft w:val="0"/>
      <w:marRight w:val="0"/>
      <w:marTop w:val="0"/>
      <w:marBottom w:val="0"/>
      <w:divBdr>
        <w:top w:val="none" w:sz="0" w:space="0" w:color="auto"/>
        <w:left w:val="none" w:sz="0" w:space="0" w:color="auto"/>
        <w:bottom w:val="none" w:sz="0" w:space="0" w:color="auto"/>
        <w:right w:val="none" w:sz="0" w:space="0" w:color="auto"/>
      </w:divBdr>
    </w:div>
    <w:div w:id="546379919">
      <w:bodyDiv w:val="1"/>
      <w:marLeft w:val="0"/>
      <w:marRight w:val="0"/>
      <w:marTop w:val="0"/>
      <w:marBottom w:val="0"/>
      <w:divBdr>
        <w:top w:val="none" w:sz="0" w:space="0" w:color="auto"/>
        <w:left w:val="none" w:sz="0" w:space="0" w:color="auto"/>
        <w:bottom w:val="none" w:sz="0" w:space="0" w:color="auto"/>
        <w:right w:val="none" w:sz="0" w:space="0" w:color="auto"/>
      </w:divBdr>
    </w:div>
    <w:div w:id="558517348">
      <w:bodyDiv w:val="1"/>
      <w:marLeft w:val="0"/>
      <w:marRight w:val="0"/>
      <w:marTop w:val="0"/>
      <w:marBottom w:val="0"/>
      <w:divBdr>
        <w:top w:val="none" w:sz="0" w:space="0" w:color="auto"/>
        <w:left w:val="none" w:sz="0" w:space="0" w:color="auto"/>
        <w:bottom w:val="none" w:sz="0" w:space="0" w:color="auto"/>
        <w:right w:val="none" w:sz="0" w:space="0" w:color="auto"/>
      </w:divBdr>
    </w:div>
    <w:div w:id="564997831">
      <w:bodyDiv w:val="1"/>
      <w:marLeft w:val="0"/>
      <w:marRight w:val="0"/>
      <w:marTop w:val="0"/>
      <w:marBottom w:val="0"/>
      <w:divBdr>
        <w:top w:val="none" w:sz="0" w:space="0" w:color="auto"/>
        <w:left w:val="none" w:sz="0" w:space="0" w:color="auto"/>
        <w:bottom w:val="none" w:sz="0" w:space="0" w:color="auto"/>
        <w:right w:val="none" w:sz="0" w:space="0" w:color="auto"/>
      </w:divBdr>
    </w:div>
    <w:div w:id="691490015">
      <w:bodyDiv w:val="1"/>
      <w:marLeft w:val="0"/>
      <w:marRight w:val="0"/>
      <w:marTop w:val="0"/>
      <w:marBottom w:val="0"/>
      <w:divBdr>
        <w:top w:val="none" w:sz="0" w:space="0" w:color="auto"/>
        <w:left w:val="none" w:sz="0" w:space="0" w:color="auto"/>
        <w:bottom w:val="none" w:sz="0" w:space="0" w:color="auto"/>
        <w:right w:val="none" w:sz="0" w:space="0" w:color="auto"/>
      </w:divBdr>
    </w:div>
    <w:div w:id="770510481">
      <w:bodyDiv w:val="1"/>
      <w:marLeft w:val="0"/>
      <w:marRight w:val="0"/>
      <w:marTop w:val="0"/>
      <w:marBottom w:val="0"/>
      <w:divBdr>
        <w:top w:val="none" w:sz="0" w:space="0" w:color="auto"/>
        <w:left w:val="none" w:sz="0" w:space="0" w:color="auto"/>
        <w:bottom w:val="none" w:sz="0" w:space="0" w:color="auto"/>
        <w:right w:val="none" w:sz="0" w:space="0" w:color="auto"/>
      </w:divBdr>
    </w:div>
    <w:div w:id="921255212">
      <w:bodyDiv w:val="1"/>
      <w:marLeft w:val="0"/>
      <w:marRight w:val="0"/>
      <w:marTop w:val="0"/>
      <w:marBottom w:val="0"/>
      <w:divBdr>
        <w:top w:val="none" w:sz="0" w:space="0" w:color="auto"/>
        <w:left w:val="none" w:sz="0" w:space="0" w:color="auto"/>
        <w:bottom w:val="none" w:sz="0" w:space="0" w:color="auto"/>
        <w:right w:val="none" w:sz="0" w:space="0" w:color="auto"/>
      </w:divBdr>
    </w:div>
    <w:div w:id="971444162">
      <w:bodyDiv w:val="1"/>
      <w:marLeft w:val="0"/>
      <w:marRight w:val="0"/>
      <w:marTop w:val="0"/>
      <w:marBottom w:val="0"/>
      <w:divBdr>
        <w:top w:val="none" w:sz="0" w:space="0" w:color="auto"/>
        <w:left w:val="none" w:sz="0" w:space="0" w:color="auto"/>
        <w:bottom w:val="none" w:sz="0" w:space="0" w:color="auto"/>
        <w:right w:val="none" w:sz="0" w:space="0" w:color="auto"/>
      </w:divBdr>
      <w:divsChild>
        <w:div w:id="1340233185">
          <w:marLeft w:val="600"/>
          <w:marRight w:val="0"/>
          <w:marTop w:val="0"/>
          <w:marBottom w:val="0"/>
          <w:divBdr>
            <w:top w:val="none" w:sz="0" w:space="0" w:color="auto"/>
            <w:left w:val="none" w:sz="0" w:space="0" w:color="auto"/>
            <w:bottom w:val="none" w:sz="0" w:space="0" w:color="auto"/>
            <w:right w:val="none" w:sz="0" w:space="0" w:color="auto"/>
          </w:divBdr>
        </w:div>
      </w:divsChild>
    </w:div>
    <w:div w:id="1089696310">
      <w:bodyDiv w:val="1"/>
      <w:marLeft w:val="0"/>
      <w:marRight w:val="0"/>
      <w:marTop w:val="0"/>
      <w:marBottom w:val="0"/>
      <w:divBdr>
        <w:top w:val="none" w:sz="0" w:space="0" w:color="auto"/>
        <w:left w:val="none" w:sz="0" w:space="0" w:color="auto"/>
        <w:bottom w:val="none" w:sz="0" w:space="0" w:color="auto"/>
        <w:right w:val="none" w:sz="0" w:space="0" w:color="auto"/>
      </w:divBdr>
    </w:div>
    <w:div w:id="1095520110">
      <w:bodyDiv w:val="1"/>
      <w:marLeft w:val="0"/>
      <w:marRight w:val="0"/>
      <w:marTop w:val="0"/>
      <w:marBottom w:val="0"/>
      <w:divBdr>
        <w:top w:val="none" w:sz="0" w:space="0" w:color="auto"/>
        <w:left w:val="none" w:sz="0" w:space="0" w:color="auto"/>
        <w:bottom w:val="none" w:sz="0" w:space="0" w:color="auto"/>
        <w:right w:val="none" w:sz="0" w:space="0" w:color="auto"/>
      </w:divBdr>
    </w:div>
    <w:div w:id="1618482801">
      <w:bodyDiv w:val="1"/>
      <w:marLeft w:val="0"/>
      <w:marRight w:val="0"/>
      <w:marTop w:val="0"/>
      <w:marBottom w:val="0"/>
      <w:divBdr>
        <w:top w:val="none" w:sz="0" w:space="0" w:color="auto"/>
        <w:left w:val="none" w:sz="0" w:space="0" w:color="auto"/>
        <w:bottom w:val="none" w:sz="0" w:space="0" w:color="auto"/>
        <w:right w:val="none" w:sz="0" w:space="0" w:color="auto"/>
      </w:divBdr>
    </w:div>
    <w:div w:id="1776945454">
      <w:bodyDiv w:val="1"/>
      <w:marLeft w:val="0"/>
      <w:marRight w:val="0"/>
      <w:marTop w:val="0"/>
      <w:marBottom w:val="0"/>
      <w:divBdr>
        <w:top w:val="none" w:sz="0" w:space="0" w:color="auto"/>
        <w:left w:val="none" w:sz="0" w:space="0" w:color="auto"/>
        <w:bottom w:val="none" w:sz="0" w:space="0" w:color="auto"/>
        <w:right w:val="none" w:sz="0" w:space="0" w:color="auto"/>
      </w:divBdr>
    </w:div>
    <w:div w:id="1872843728">
      <w:bodyDiv w:val="1"/>
      <w:marLeft w:val="0"/>
      <w:marRight w:val="0"/>
      <w:marTop w:val="0"/>
      <w:marBottom w:val="0"/>
      <w:divBdr>
        <w:top w:val="none" w:sz="0" w:space="0" w:color="auto"/>
        <w:left w:val="none" w:sz="0" w:space="0" w:color="auto"/>
        <w:bottom w:val="none" w:sz="0" w:space="0" w:color="auto"/>
        <w:right w:val="none" w:sz="0" w:space="0" w:color="auto"/>
      </w:divBdr>
    </w:div>
    <w:div w:id="1989244250">
      <w:bodyDiv w:val="1"/>
      <w:marLeft w:val="0"/>
      <w:marRight w:val="0"/>
      <w:marTop w:val="0"/>
      <w:marBottom w:val="0"/>
      <w:divBdr>
        <w:top w:val="none" w:sz="0" w:space="0" w:color="auto"/>
        <w:left w:val="none" w:sz="0" w:space="0" w:color="auto"/>
        <w:bottom w:val="none" w:sz="0" w:space="0" w:color="auto"/>
        <w:right w:val="none" w:sz="0" w:space="0" w:color="auto"/>
      </w:divBdr>
    </w:div>
    <w:div w:id="2006930510">
      <w:bodyDiv w:val="1"/>
      <w:marLeft w:val="0"/>
      <w:marRight w:val="0"/>
      <w:marTop w:val="0"/>
      <w:marBottom w:val="0"/>
      <w:divBdr>
        <w:top w:val="none" w:sz="0" w:space="0" w:color="auto"/>
        <w:left w:val="none" w:sz="0" w:space="0" w:color="auto"/>
        <w:bottom w:val="none" w:sz="0" w:space="0" w:color="auto"/>
        <w:right w:val="none" w:sz="0" w:space="0" w:color="auto"/>
      </w:divBdr>
    </w:div>
    <w:div w:id="2045203488">
      <w:bodyDiv w:val="1"/>
      <w:marLeft w:val="0"/>
      <w:marRight w:val="0"/>
      <w:marTop w:val="0"/>
      <w:marBottom w:val="0"/>
      <w:divBdr>
        <w:top w:val="none" w:sz="0" w:space="0" w:color="auto"/>
        <w:left w:val="none" w:sz="0" w:space="0" w:color="auto"/>
        <w:bottom w:val="none" w:sz="0" w:space="0" w:color="auto"/>
        <w:right w:val="none" w:sz="0" w:space="0" w:color="auto"/>
      </w:divBdr>
      <w:divsChild>
        <w:div w:id="690760086">
          <w:marLeft w:val="600"/>
          <w:marRight w:val="0"/>
          <w:marTop w:val="0"/>
          <w:marBottom w:val="0"/>
          <w:divBdr>
            <w:top w:val="none" w:sz="0" w:space="0" w:color="auto"/>
            <w:left w:val="none" w:sz="0" w:space="0" w:color="auto"/>
            <w:bottom w:val="none" w:sz="0" w:space="0" w:color="auto"/>
            <w:right w:val="none" w:sz="0" w:space="0" w:color="auto"/>
          </w:divBdr>
        </w:div>
      </w:divsChild>
    </w:div>
    <w:div w:id="2060282080">
      <w:bodyDiv w:val="1"/>
      <w:marLeft w:val="0"/>
      <w:marRight w:val="0"/>
      <w:marTop w:val="0"/>
      <w:marBottom w:val="0"/>
      <w:divBdr>
        <w:top w:val="none" w:sz="0" w:space="0" w:color="auto"/>
        <w:left w:val="none" w:sz="0" w:space="0" w:color="auto"/>
        <w:bottom w:val="none" w:sz="0" w:space="0" w:color="auto"/>
        <w:right w:val="none" w:sz="0" w:space="0" w:color="auto"/>
      </w:divBdr>
      <w:divsChild>
        <w:div w:id="1033311520">
          <w:marLeft w:val="0"/>
          <w:marRight w:val="0"/>
          <w:marTop w:val="0"/>
          <w:marBottom w:val="0"/>
          <w:divBdr>
            <w:top w:val="none" w:sz="0" w:space="0" w:color="auto"/>
            <w:left w:val="none" w:sz="0" w:space="0" w:color="auto"/>
            <w:bottom w:val="none" w:sz="0" w:space="0" w:color="auto"/>
            <w:right w:val="none" w:sz="0" w:space="0" w:color="auto"/>
          </w:divBdr>
        </w:div>
        <w:div w:id="17686482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yperlink" Target="tel:+7960147474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e-eparchy.ru/system/files/u1017/2012-10/x20121008a01.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EB849-24AC-45B4-BBC8-39400AF79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16</Pages>
  <Words>2078</Words>
  <Characters>11851</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Мой</cp:lastModifiedBy>
  <cp:revision>3</cp:revision>
  <cp:lastPrinted>2016-08-20T07:33:00Z</cp:lastPrinted>
  <dcterms:created xsi:type="dcterms:W3CDTF">2016-08-16T10:25:00Z</dcterms:created>
  <dcterms:modified xsi:type="dcterms:W3CDTF">2016-08-20T07:37:00Z</dcterms:modified>
</cp:coreProperties>
</file>